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75" w:rsidRDefault="00087D9E" w:rsidP="00A17C89">
      <w:pPr>
        <w:pStyle w:val="Default"/>
        <w:spacing w:before="120" w:after="120"/>
        <w:rPr>
          <w:b/>
          <w:bCs/>
          <w:color w:val="0070C0"/>
          <w:sz w:val="32"/>
          <w:szCs w:val="32"/>
        </w:rPr>
      </w:pPr>
      <w:r w:rsidRPr="00C43249">
        <w:rPr>
          <w:b/>
          <w:bCs/>
          <w:color w:val="0070C0"/>
          <w:sz w:val="32"/>
          <w:szCs w:val="32"/>
        </w:rPr>
        <w:t xml:space="preserve">Science: </w:t>
      </w:r>
    </w:p>
    <w:p w:rsidR="00A17C89" w:rsidRPr="00C43249" w:rsidRDefault="00A17C89" w:rsidP="00A17C89">
      <w:pPr>
        <w:pStyle w:val="Default"/>
        <w:spacing w:before="120" w:after="120"/>
        <w:rPr>
          <w:color w:val="0070C0"/>
          <w:sz w:val="32"/>
          <w:szCs w:val="32"/>
        </w:rPr>
      </w:pPr>
      <w:r w:rsidRPr="00C43249">
        <w:rPr>
          <w:b/>
          <w:bCs/>
          <w:color w:val="0070C0"/>
          <w:sz w:val="32"/>
          <w:szCs w:val="32"/>
        </w:rPr>
        <w:t>Purpose of study</w:t>
      </w:r>
      <w:r w:rsidR="00087D9E" w:rsidRPr="00C43249">
        <w:rPr>
          <w:b/>
          <w:bCs/>
          <w:color w:val="0070C0"/>
          <w:sz w:val="32"/>
          <w:szCs w:val="32"/>
        </w:rPr>
        <w:t xml:space="preserve"> / Development of skills through Bra</w:t>
      </w:r>
      <w:r w:rsidR="00F405ED">
        <w:rPr>
          <w:b/>
          <w:bCs/>
          <w:color w:val="0070C0"/>
          <w:sz w:val="32"/>
          <w:szCs w:val="32"/>
        </w:rPr>
        <w:t xml:space="preserve">eburn Primary and Nursery academy </w:t>
      </w:r>
    </w:p>
    <w:p w:rsidR="00A17C89" w:rsidRPr="00C43249" w:rsidRDefault="00A17C89" w:rsidP="003D41FF">
      <w:pPr>
        <w:pStyle w:val="Default"/>
        <w:ind w:hanging="1"/>
        <w:rPr>
          <w:sz w:val="18"/>
          <w:szCs w:val="18"/>
        </w:rPr>
      </w:pPr>
      <w:r w:rsidRPr="00C43249">
        <w:rPr>
          <w:sz w:val="18"/>
          <w:szCs w:val="18"/>
        </w:rPr>
        <w:t xml:space="preserve">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w:t>
      </w:r>
    </w:p>
    <w:p w:rsidR="00A17C89" w:rsidRPr="003D41FF" w:rsidRDefault="00A17C89" w:rsidP="003D41FF">
      <w:pPr>
        <w:pStyle w:val="Default"/>
        <w:ind w:left="357" w:hanging="358"/>
      </w:pPr>
      <w:r w:rsidRPr="003D41FF">
        <w:rPr>
          <w:b/>
          <w:bCs/>
        </w:rPr>
        <w:t xml:space="preserve">Aims </w:t>
      </w:r>
    </w:p>
    <w:p w:rsidR="00A17C89" w:rsidRPr="00C43249" w:rsidRDefault="00A17C89" w:rsidP="003D41FF">
      <w:pPr>
        <w:pStyle w:val="Default"/>
        <w:rPr>
          <w:sz w:val="18"/>
          <w:szCs w:val="18"/>
        </w:rPr>
      </w:pPr>
      <w:r w:rsidRPr="00C43249">
        <w:rPr>
          <w:sz w:val="18"/>
          <w:szCs w:val="18"/>
        </w:rPr>
        <w:t xml:space="preserve">The national curriculum for science aims to ensure that all pupils: </w:t>
      </w:r>
    </w:p>
    <w:p w:rsidR="00A17C89" w:rsidRPr="00C43249" w:rsidRDefault="00A17C89" w:rsidP="003D41FF">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develop </w:t>
      </w:r>
      <w:r w:rsidRPr="00C43249">
        <w:rPr>
          <w:b/>
          <w:bCs/>
          <w:sz w:val="18"/>
          <w:szCs w:val="18"/>
        </w:rPr>
        <w:t xml:space="preserve">scientific knowledge and conceptual understanding </w:t>
      </w:r>
      <w:r w:rsidRPr="00C43249">
        <w:rPr>
          <w:sz w:val="18"/>
          <w:szCs w:val="18"/>
        </w:rPr>
        <w:t xml:space="preserve">through the specific disciplines of biology, chemistry and physics </w:t>
      </w:r>
    </w:p>
    <w:p w:rsidR="00A17C89" w:rsidRPr="00C43249" w:rsidRDefault="00A17C89" w:rsidP="003D41FF">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develop understanding of the </w:t>
      </w:r>
      <w:r w:rsidRPr="00C43249">
        <w:rPr>
          <w:b/>
          <w:bCs/>
          <w:sz w:val="18"/>
          <w:szCs w:val="18"/>
        </w:rPr>
        <w:t xml:space="preserve">nature, processes and methods of science </w:t>
      </w:r>
      <w:r w:rsidRPr="00C43249">
        <w:rPr>
          <w:sz w:val="18"/>
          <w:szCs w:val="18"/>
        </w:rPr>
        <w:t xml:space="preserve">through different types of science enquiries that help them to answer scientific questions about the world around them </w:t>
      </w:r>
    </w:p>
    <w:p w:rsidR="00A17C89" w:rsidRPr="00C43249" w:rsidRDefault="00A17C89" w:rsidP="003D41FF">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are equipped with the scientific knowledge required to understand the </w:t>
      </w:r>
      <w:r w:rsidRPr="00C43249">
        <w:rPr>
          <w:b/>
          <w:bCs/>
          <w:sz w:val="18"/>
          <w:szCs w:val="18"/>
        </w:rPr>
        <w:t xml:space="preserve">uses and implications </w:t>
      </w:r>
      <w:r w:rsidRPr="00C43249">
        <w:rPr>
          <w:sz w:val="18"/>
          <w:szCs w:val="18"/>
        </w:rPr>
        <w:t xml:space="preserve">of science, today and for the future. </w:t>
      </w:r>
    </w:p>
    <w:p w:rsidR="00A17C89" w:rsidRPr="003D41FF" w:rsidRDefault="00A17C89" w:rsidP="003D41FF">
      <w:pPr>
        <w:pStyle w:val="Default"/>
      </w:pPr>
      <w:r w:rsidRPr="003D41FF">
        <w:rPr>
          <w:b/>
          <w:bCs/>
        </w:rPr>
        <w:t xml:space="preserve">Scientific knowledge and conceptual understanding </w:t>
      </w:r>
    </w:p>
    <w:p w:rsidR="00A17C89" w:rsidRPr="00C43249" w:rsidRDefault="00A17C89" w:rsidP="003D41FF">
      <w:pPr>
        <w:pStyle w:val="Default"/>
        <w:rPr>
          <w:sz w:val="18"/>
          <w:szCs w:val="18"/>
        </w:rPr>
      </w:pPr>
      <w:r w:rsidRPr="00C43249">
        <w:rPr>
          <w:sz w:val="18"/>
          <w:szCs w:val="18"/>
        </w:rPr>
        <w:t xml:space="preserve">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 </w:t>
      </w:r>
    </w:p>
    <w:p w:rsidR="00A17C89" w:rsidRPr="00C43249" w:rsidRDefault="00A17C89" w:rsidP="003D41FF">
      <w:pPr>
        <w:pStyle w:val="Default"/>
        <w:rPr>
          <w:sz w:val="18"/>
          <w:szCs w:val="18"/>
        </w:rPr>
      </w:pPr>
      <w:r w:rsidRPr="00C43249">
        <w:rPr>
          <w:sz w:val="18"/>
          <w:szCs w:val="18"/>
        </w:rPr>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The social and economic implications of science are important but, generally, they are taught most appropriately within the wider school curriculum: teachers will wish to use different contexts to maximise their pupils’ engagement with and motivation to study science. </w:t>
      </w:r>
    </w:p>
    <w:p w:rsidR="00A17C89" w:rsidRPr="003D41FF" w:rsidRDefault="00A17C89" w:rsidP="003D41FF">
      <w:pPr>
        <w:pStyle w:val="Default"/>
      </w:pPr>
      <w:r w:rsidRPr="003D41FF">
        <w:rPr>
          <w:b/>
          <w:bCs/>
        </w:rPr>
        <w:t xml:space="preserve">The nature, processes and methods of science </w:t>
      </w:r>
    </w:p>
    <w:p w:rsidR="00A17C89" w:rsidRPr="00C43249" w:rsidRDefault="00A17C89" w:rsidP="003D41FF">
      <w:pPr>
        <w:pStyle w:val="Default"/>
        <w:rPr>
          <w:sz w:val="18"/>
          <w:szCs w:val="18"/>
        </w:rPr>
      </w:pPr>
      <w:r w:rsidRPr="00C43249">
        <w:rPr>
          <w:sz w:val="18"/>
          <w:szCs w:val="18"/>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 </w:t>
      </w:r>
    </w:p>
    <w:p w:rsidR="00A17C89" w:rsidRPr="003D41FF" w:rsidRDefault="00A17C89" w:rsidP="003D41FF">
      <w:pPr>
        <w:pStyle w:val="Default"/>
      </w:pPr>
      <w:r w:rsidRPr="003D41FF">
        <w:rPr>
          <w:b/>
          <w:bCs/>
        </w:rPr>
        <w:t xml:space="preserve">Spoken language </w:t>
      </w:r>
    </w:p>
    <w:p w:rsidR="00A17C89" w:rsidRPr="00C43249" w:rsidRDefault="00A17C89" w:rsidP="003D41FF">
      <w:pPr>
        <w:pStyle w:val="Default"/>
        <w:rPr>
          <w:sz w:val="18"/>
          <w:szCs w:val="18"/>
        </w:rPr>
      </w:pPr>
      <w:r w:rsidRPr="00C43249">
        <w:rPr>
          <w:sz w:val="18"/>
          <w:szCs w:val="18"/>
        </w:rPr>
        <w:t xml:space="preserve">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 </w:t>
      </w:r>
    </w:p>
    <w:p w:rsidR="00A17C89" w:rsidRPr="003D41FF" w:rsidRDefault="00A17C89" w:rsidP="003D41FF">
      <w:pPr>
        <w:pStyle w:val="Default"/>
      </w:pPr>
      <w:r w:rsidRPr="003D41FF">
        <w:rPr>
          <w:b/>
          <w:bCs/>
        </w:rPr>
        <w:t xml:space="preserve">Attainment targets </w:t>
      </w:r>
    </w:p>
    <w:p w:rsidR="003D41FF" w:rsidRDefault="00A17C89" w:rsidP="00A17C89">
      <w:pPr>
        <w:pStyle w:val="Default"/>
        <w:rPr>
          <w:sz w:val="18"/>
          <w:szCs w:val="18"/>
        </w:rPr>
      </w:pPr>
      <w:r w:rsidRPr="00C43249">
        <w:rPr>
          <w:sz w:val="18"/>
          <w:szCs w:val="18"/>
        </w:rPr>
        <w:t xml:space="preserve">By the end of each key stage, pupils are expected to know, apply and understand the matters, skills and processes specified in the relevant programme of study. </w:t>
      </w:r>
    </w:p>
    <w:p w:rsidR="00C43249" w:rsidRPr="00C43249" w:rsidRDefault="00C43249" w:rsidP="00A17C89">
      <w:pPr>
        <w:pStyle w:val="Default"/>
        <w:rPr>
          <w:sz w:val="18"/>
          <w:szCs w:val="18"/>
        </w:rPr>
      </w:pPr>
    </w:p>
    <w:p w:rsidR="00A17C89" w:rsidRPr="003D41FF" w:rsidRDefault="00A17C89" w:rsidP="00A17C89">
      <w:pPr>
        <w:pStyle w:val="Default"/>
        <w:rPr>
          <w:color w:val="FF0000"/>
          <w:sz w:val="28"/>
          <w:szCs w:val="28"/>
        </w:rPr>
      </w:pPr>
      <w:r w:rsidRPr="003D41FF">
        <w:rPr>
          <w:b/>
          <w:bCs/>
          <w:color w:val="FF0000"/>
          <w:sz w:val="28"/>
          <w:szCs w:val="28"/>
        </w:rPr>
        <w:t>Key stage 1 pr</w:t>
      </w:r>
      <w:r w:rsidR="003D41FF">
        <w:rPr>
          <w:b/>
          <w:bCs/>
          <w:color w:val="FF0000"/>
          <w:sz w:val="28"/>
          <w:szCs w:val="28"/>
        </w:rPr>
        <w:t>ogramme of study</w:t>
      </w:r>
      <w:r w:rsidRPr="003D41FF">
        <w:rPr>
          <w:b/>
          <w:bCs/>
          <w:color w:val="FF0000"/>
          <w:sz w:val="28"/>
          <w:szCs w:val="28"/>
        </w:rPr>
        <w:t xml:space="preserve"> </w:t>
      </w:r>
    </w:p>
    <w:tbl>
      <w:tblPr>
        <w:tblW w:w="11199" w:type="dxa"/>
        <w:tblInd w:w="-142" w:type="dxa"/>
        <w:tblBorders>
          <w:top w:val="nil"/>
          <w:left w:val="nil"/>
          <w:bottom w:val="nil"/>
          <w:right w:val="nil"/>
        </w:tblBorders>
        <w:tblLayout w:type="fixed"/>
        <w:tblLook w:val="0000" w:firstRow="0" w:lastRow="0" w:firstColumn="0" w:lastColumn="0" w:noHBand="0" w:noVBand="0"/>
      </w:tblPr>
      <w:tblGrid>
        <w:gridCol w:w="11199"/>
      </w:tblGrid>
      <w:tr w:rsidR="003D41FF" w:rsidRPr="003D41FF" w:rsidTr="00C43249">
        <w:trPr>
          <w:trHeight w:val="230"/>
        </w:trPr>
        <w:tc>
          <w:tcPr>
            <w:tcW w:w="11199" w:type="dxa"/>
            <w:shd w:val="clear" w:color="auto" w:fill="D9D9D9" w:themeFill="background1" w:themeFillShade="D9"/>
          </w:tcPr>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Arial" w:hAnsi="Arial" w:cs="Arial"/>
                <w:b/>
                <w:bCs/>
                <w:color w:val="000000"/>
                <w:sz w:val="23"/>
                <w:szCs w:val="23"/>
              </w:rPr>
              <w:t xml:space="preserve">Statutory requirements </w:t>
            </w:r>
          </w:p>
        </w:tc>
      </w:tr>
      <w:tr w:rsidR="003D41FF" w:rsidRPr="003D41FF" w:rsidTr="00C43249">
        <w:trPr>
          <w:trHeight w:val="1678"/>
        </w:trPr>
        <w:tc>
          <w:tcPr>
            <w:tcW w:w="11199" w:type="dxa"/>
          </w:tcPr>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Arial" w:hAnsi="Arial" w:cs="Arial"/>
                <w:color w:val="000000"/>
                <w:sz w:val="23"/>
                <w:szCs w:val="23"/>
              </w:rPr>
              <w:t xml:space="preserve">During years 1 and 2, pupils should be taught to use the following practical scientific methods, processes and skills through the teaching of the programme of study content: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 xml:space="preserve">asking simple questions and recognising that they can be answered in different ways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 xml:space="preserve">observing closely, using simple equipment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 xml:space="preserve">performing simple tests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 xml:space="preserve">identifying and classifying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 xml:space="preserve">using their observations and ideas to suggest answers to questions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Wingdings" w:hAnsi="Wingdings" w:cs="Wingdings"/>
                <w:color w:val="000000"/>
                <w:sz w:val="23"/>
                <w:szCs w:val="23"/>
              </w:rPr>
              <w:t></w:t>
            </w:r>
            <w:r w:rsidRPr="003D41FF">
              <w:rPr>
                <w:rFonts w:ascii="Wingdings" w:hAnsi="Wingdings" w:cs="Wingdings"/>
                <w:color w:val="000000"/>
                <w:sz w:val="23"/>
                <w:szCs w:val="23"/>
              </w:rPr>
              <w:t></w:t>
            </w:r>
            <w:r w:rsidRPr="003D41FF">
              <w:rPr>
                <w:rFonts w:ascii="Arial" w:hAnsi="Arial" w:cs="Arial"/>
                <w:color w:val="000000"/>
                <w:sz w:val="23"/>
                <w:szCs w:val="23"/>
              </w:rPr>
              <w:t>gathering and recording data t</w:t>
            </w:r>
            <w:r w:rsidR="00C43249">
              <w:rPr>
                <w:rFonts w:ascii="Arial" w:hAnsi="Arial" w:cs="Arial"/>
                <w:color w:val="000000"/>
                <w:sz w:val="23"/>
                <w:szCs w:val="23"/>
              </w:rPr>
              <w:t xml:space="preserve">o help in answering questions. </w:t>
            </w:r>
          </w:p>
        </w:tc>
      </w:tr>
      <w:tr w:rsidR="006A4C18" w:rsidTr="00C43249">
        <w:trPr>
          <w:trHeight w:val="167"/>
        </w:trPr>
        <w:tc>
          <w:tcPr>
            <w:tcW w:w="11199" w:type="dxa"/>
            <w:shd w:val="clear" w:color="auto" w:fill="D9D9D9" w:themeFill="background1" w:themeFillShade="D9"/>
          </w:tcPr>
          <w:p w:rsidR="006A4C18" w:rsidRDefault="006A4C18">
            <w:pPr>
              <w:pStyle w:val="Default"/>
              <w:rPr>
                <w:sz w:val="23"/>
                <w:szCs w:val="23"/>
              </w:rPr>
            </w:pPr>
            <w:r>
              <w:rPr>
                <w:b/>
                <w:bCs/>
                <w:sz w:val="23"/>
                <w:szCs w:val="23"/>
              </w:rPr>
              <w:t xml:space="preserve">Notes and guidance (non-statutory) </w:t>
            </w:r>
          </w:p>
        </w:tc>
      </w:tr>
      <w:tr w:rsidR="006A4C18" w:rsidTr="00C43249">
        <w:trPr>
          <w:trHeight w:val="2372"/>
        </w:trPr>
        <w:tc>
          <w:tcPr>
            <w:tcW w:w="11199" w:type="dxa"/>
          </w:tcPr>
          <w:p w:rsidR="006A4C18" w:rsidRPr="003D41FF" w:rsidRDefault="006A4C18" w:rsidP="003D41FF">
            <w:pPr>
              <w:pStyle w:val="Default"/>
              <w:rPr>
                <w:sz w:val="20"/>
                <w:szCs w:val="20"/>
              </w:rPr>
            </w:pPr>
            <w:r w:rsidRPr="003D41FF">
              <w:rPr>
                <w:sz w:val="20"/>
                <w:szCs w:val="20"/>
              </w:rPr>
              <w:t xml:space="preserve">Pupils in years 1 and 2 should explore the world around them and raise their own questions. They should experience different types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begin to notice patterns and relationships. They should ask people questions and use simple secondary sources to find answers. 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 </w:t>
            </w:r>
          </w:p>
          <w:p w:rsidR="0094098B" w:rsidRDefault="006A4C18" w:rsidP="003D41FF">
            <w:pPr>
              <w:pStyle w:val="Default"/>
              <w:rPr>
                <w:sz w:val="20"/>
                <w:szCs w:val="20"/>
              </w:rPr>
            </w:pPr>
            <w:r w:rsidRPr="003D41FF">
              <w:rPr>
                <w:sz w:val="20"/>
                <w:szCs w:val="20"/>
              </w:rPr>
              <w:t xml:space="preserve">These opportunities for working scientifically should be provided across years 1 and 2 so that the expectations in the programme of study can be met by the end of year 2. Pupils are not expected to cover each </w:t>
            </w:r>
            <w:r w:rsidR="00C41AFB" w:rsidRPr="003D41FF">
              <w:rPr>
                <w:sz w:val="20"/>
                <w:szCs w:val="20"/>
              </w:rPr>
              <w:t>aspect for every area of study.</w:t>
            </w:r>
          </w:p>
          <w:p w:rsidR="00C43249" w:rsidRDefault="00C43249" w:rsidP="003D41FF">
            <w:pPr>
              <w:pStyle w:val="Default"/>
              <w:rPr>
                <w:sz w:val="20"/>
                <w:szCs w:val="20"/>
              </w:rPr>
            </w:pPr>
          </w:p>
          <w:p w:rsidR="00C43249" w:rsidRPr="003D41FF" w:rsidRDefault="00C43249" w:rsidP="003D41FF">
            <w:pPr>
              <w:pStyle w:val="Default"/>
              <w:rPr>
                <w:sz w:val="20"/>
                <w:szCs w:val="20"/>
              </w:rPr>
            </w:pP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B67947">
                  <w:pPr>
                    <w:rPr>
                      <w:b/>
                    </w:rPr>
                  </w:pPr>
                  <w:r>
                    <w:rPr>
                      <w:b/>
                    </w:rPr>
                    <w:t>YEAR 1: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B67947">
                  <w:pPr>
                    <w:rPr>
                      <w:b/>
                      <w:sz w:val="18"/>
                      <w:szCs w:val="18"/>
                    </w:rPr>
                  </w:pPr>
                  <w:r>
                    <w:rPr>
                      <w:b/>
                      <w:sz w:val="18"/>
                      <w:szCs w:val="18"/>
                    </w:rPr>
                    <w:t>Planned / Covered</w:t>
                  </w:r>
                </w:p>
              </w:tc>
            </w:tr>
            <w:tr w:rsidR="00C41AFB" w:rsidTr="00C41AFB">
              <w:tc>
                <w:tcPr>
                  <w:tcW w:w="4210" w:type="pct"/>
                  <w:gridSpan w:val="2"/>
                  <w:shd w:val="clear" w:color="auto" w:fill="FFFF00"/>
                </w:tcPr>
                <w:p w:rsidR="00C41AFB" w:rsidRPr="00C43249" w:rsidRDefault="00C41AFB" w:rsidP="00C43249">
                  <w:pPr>
                    <w:rPr>
                      <w:b/>
                      <w:sz w:val="20"/>
                      <w:szCs w:val="20"/>
                    </w:rPr>
                  </w:pPr>
                  <w:r w:rsidRPr="00C43249">
                    <w:rPr>
                      <w:b/>
                      <w:sz w:val="20"/>
                      <w:szCs w:val="20"/>
                    </w:rPr>
                    <w:t>Working scientifically</w:t>
                  </w:r>
                  <w:r w:rsidR="00C43249">
                    <w:rPr>
                      <w:b/>
                      <w:sz w:val="20"/>
                      <w:szCs w:val="20"/>
                    </w:rPr>
                    <w:t xml:space="preserve">                </w:t>
                  </w:r>
                  <w:r w:rsidRPr="00C43249">
                    <w:rPr>
                      <w:b/>
                      <w:sz w:val="20"/>
                      <w:szCs w:val="20"/>
                    </w:rPr>
                    <w:t>Collect evidence</w:t>
                  </w:r>
                  <w:r w:rsidR="00C43249">
                    <w:rPr>
                      <w:b/>
                      <w:sz w:val="20"/>
                      <w:szCs w:val="20"/>
                    </w:rPr>
                    <w:t xml:space="preserve">             </w:t>
                  </w:r>
                  <w:r w:rsidRPr="00C43249">
                    <w:rPr>
                      <w:b/>
                      <w:sz w:val="20"/>
                      <w:szCs w:val="20"/>
                    </w:rPr>
                    <w:t>Observing closely</w:t>
                  </w:r>
                  <w:r w:rsidR="00C43249">
                    <w:rPr>
                      <w:b/>
                      <w:sz w:val="20"/>
                      <w:szCs w:val="20"/>
                    </w:rPr>
                    <w:t xml:space="preserve">             </w:t>
                  </w:r>
                  <w:r w:rsidRPr="00C43249">
                    <w:rPr>
                      <w:b/>
                      <w:sz w:val="20"/>
                      <w:szCs w:val="20"/>
                    </w:rPr>
                    <w:t>Performing tests</w:t>
                  </w:r>
                </w:p>
                <w:p w:rsidR="00C41AFB" w:rsidRPr="00C43249" w:rsidRDefault="00C43249" w:rsidP="00C43249">
                  <w:pPr>
                    <w:pStyle w:val="ListParagraph"/>
                    <w:rPr>
                      <w:b/>
                      <w:sz w:val="20"/>
                      <w:szCs w:val="20"/>
                    </w:rPr>
                  </w:pPr>
                  <w:r>
                    <w:rPr>
                      <w:b/>
                      <w:sz w:val="20"/>
                      <w:szCs w:val="20"/>
                    </w:rPr>
                    <w:t xml:space="preserve">                           </w:t>
                  </w:r>
                  <w:r w:rsidR="00C41AFB" w:rsidRPr="00C43249">
                    <w:rPr>
                      <w:b/>
                      <w:sz w:val="20"/>
                      <w:szCs w:val="20"/>
                    </w:rPr>
                    <w:t>Identifying and classifying</w:t>
                  </w:r>
                  <w:r>
                    <w:rPr>
                      <w:b/>
                      <w:sz w:val="20"/>
                      <w:szCs w:val="20"/>
                    </w:rPr>
                    <w:t xml:space="preserve">               </w:t>
                  </w:r>
                  <w:r w:rsidR="00C41AFB" w:rsidRPr="00C43249">
                    <w:rPr>
                      <w:b/>
                      <w:sz w:val="20"/>
                      <w:szCs w:val="20"/>
                    </w:rPr>
                    <w:t>Recording findings</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B67947">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B67947">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B67947">
                  <w:pPr>
                    <w:rPr>
                      <w:b/>
                    </w:rPr>
                  </w:pPr>
                  <w:r>
                    <w:rPr>
                      <w:b/>
                    </w:rPr>
                    <w:t>Su</w:t>
                  </w:r>
                </w:p>
              </w:tc>
            </w:tr>
            <w:tr w:rsidR="00C41AFB" w:rsidRPr="00B95058" w:rsidTr="00C41AFB">
              <w:tc>
                <w:tcPr>
                  <w:tcW w:w="256" w:type="pct"/>
                </w:tcPr>
                <w:p w:rsidR="00C41AFB" w:rsidRPr="001F3D40" w:rsidRDefault="00C41AFB" w:rsidP="00B67947">
                  <w:pPr>
                    <w:rPr>
                      <w:b/>
                    </w:rPr>
                  </w:pPr>
                  <w:r>
                    <w:rPr>
                      <w:b/>
                    </w:rPr>
                    <w:t>S</w:t>
                  </w:r>
                  <w:r w:rsidRPr="001F3D40">
                    <w:rPr>
                      <w:b/>
                    </w:rPr>
                    <w:t>1</w:t>
                  </w:r>
                </w:p>
              </w:tc>
              <w:tc>
                <w:tcPr>
                  <w:tcW w:w="3954" w:type="pct"/>
                </w:tcPr>
                <w:p w:rsidR="00C41AFB" w:rsidRPr="00A11C0C" w:rsidRDefault="0020703E" w:rsidP="00A11C0C">
                  <w:pPr>
                    <w:rPr>
                      <w:sz w:val="20"/>
                      <w:szCs w:val="20"/>
                    </w:rPr>
                  </w:pPr>
                  <w:r w:rsidRPr="0020703E">
                    <w:rPr>
                      <w:sz w:val="20"/>
                      <w:szCs w:val="20"/>
                    </w:rPr>
                    <w:t>With help and encouragement I ask simple questions that begin with why, what if, how or when.</w:t>
                  </w:r>
                </w:p>
              </w:tc>
              <w:tc>
                <w:tcPr>
                  <w:tcW w:w="263" w:type="pct"/>
                </w:tcPr>
                <w:p w:rsidR="00C41AFB" w:rsidRPr="00B95058" w:rsidRDefault="00C41AFB" w:rsidP="00B67947"/>
              </w:tc>
              <w:tc>
                <w:tcPr>
                  <w:tcW w:w="264" w:type="pct"/>
                </w:tcPr>
                <w:p w:rsidR="00C41AFB" w:rsidRPr="00B95058" w:rsidRDefault="00C41AFB" w:rsidP="00B67947"/>
              </w:tc>
              <w:tc>
                <w:tcPr>
                  <w:tcW w:w="263" w:type="pct"/>
                  <w:tcBorders>
                    <w:right w:val="single" w:sz="4" w:space="0" w:color="auto"/>
                  </w:tcBorders>
                </w:tcPr>
                <w:p w:rsidR="00C41AFB" w:rsidRPr="00B95058" w:rsidRDefault="00C41AFB" w:rsidP="00B67947"/>
              </w:tc>
            </w:tr>
            <w:tr w:rsidR="00C41AFB" w:rsidRPr="00B95058" w:rsidTr="00C41AFB">
              <w:tc>
                <w:tcPr>
                  <w:tcW w:w="256" w:type="pct"/>
                </w:tcPr>
                <w:p w:rsidR="00C41AFB" w:rsidRPr="001F3D40" w:rsidRDefault="00C41AFB" w:rsidP="00B67947">
                  <w:pPr>
                    <w:rPr>
                      <w:b/>
                    </w:rPr>
                  </w:pPr>
                  <w:r>
                    <w:rPr>
                      <w:b/>
                    </w:rPr>
                    <w:t>S</w:t>
                  </w:r>
                  <w:r w:rsidRPr="001F3D40">
                    <w:rPr>
                      <w:b/>
                    </w:rPr>
                    <w:t>2</w:t>
                  </w:r>
                </w:p>
              </w:tc>
              <w:tc>
                <w:tcPr>
                  <w:tcW w:w="3954" w:type="pct"/>
                </w:tcPr>
                <w:p w:rsidR="00C41AFB" w:rsidRPr="00A11C0C" w:rsidRDefault="0020703E" w:rsidP="00A11C0C">
                  <w:pPr>
                    <w:rPr>
                      <w:sz w:val="20"/>
                      <w:szCs w:val="20"/>
                    </w:rPr>
                  </w:pPr>
                  <w:r w:rsidRPr="0020703E">
                    <w:rPr>
                      <w:sz w:val="20"/>
                      <w:szCs w:val="20"/>
                    </w:rPr>
                    <w:t>I make suggestions about how to do things when we plan a simple test.</w:t>
                  </w:r>
                </w:p>
              </w:tc>
              <w:tc>
                <w:tcPr>
                  <w:tcW w:w="263" w:type="pct"/>
                </w:tcPr>
                <w:p w:rsidR="00C41AFB" w:rsidRPr="00B95058" w:rsidRDefault="00C41AFB" w:rsidP="00B67947"/>
              </w:tc>
              <w:tc>
                <w:tcPr>
                  <w:tcW w:w="264" w:type="pct"/>
                </w:tcPr>
                <w:p w:rsidR="00C41AFB" w:rsidRPr="00B95058" w:rsidRDefault="00C41AFB" w:rsidP="00B67947"/>
              </w:tc>
              <w:tc>
                <w:tcPr>
                  <w:tcW w:w="263" w:type="pct"/>
                  <w:tcBorders>
                    <w:right w:val="single" w:sz="4" w:space="0" w:color="auto"/>
                  </w:tcBorders>
                </w:tcPr>
                <w:p w:rsidR="00C41AFB" w:rsidRPr="00B95058" w:rsidRDefault="00C41AFB" w:rsidP="00B67947"/>
              </w:tc>
            </w:tr>
            <w:tr w:rsidR="00C41AFB" w:rsidRPr="00B95058" w:rsidTr="00C41AFB">
              <w:tc>
                <w:tcPr>
                  <w:tcW w:w="256" w:type="pct"/>
                </w:tcPr>
                <w:p w:rsidR="00C41AFB" w:rsidRPr="001F3D40" w:rsidRDefault="00C41AFB" w:rsidP="00B67947">
                  <w:pPr>
                    <w:rPr>
                      <w:b/>
                    </w:rPr>
                  </w:pPr>
                  <w:r>
                    <w:rPr>
                      <w:b/>
                    </w:rPr>
                    <w:t>S</w:t>
                  </w:r>
                  <w:r w:rsidRPr="001F3D40">
                    <w:rPr>
                      <w:b/>
                    </w:rPr>
                    <w:t>3</w:t>
                  </w:r>
                </w:p>
              </w:tc>
              <w:tc>
                <w:tcPr>
                  <w:tcW w:w="3954" w:type="pct"/>
                </w:tcPr>
                <w:p w:rsidR="00C41AFB" w:rsidRPr="00A11C0C" w:rsidRDefault="0020703E" w:rsidP="00A11C0C">
                  <w:pPr>
                    <w:rPr>
                      <w:sz w:val="20"/>
                      <w:szCs w:val="20"/>
                    </w:rPr>
                  </w:pPr>
                  <w:r w:rsidRPr="0020703E">
                    <w:rPr>
                      <w:sz w:val="20"/>
                      <w:szCs w:val="20"/>
                    </w:rPr>
                    <w:t>With help, I use simple equipment and non-standard units to find things out.</w:t>
                  </w:r>
                </w:p>
              </w:tc>
              <w:tc>
                <w:tcPr>
                  <w:tcW w:w="263" w:type="pct"/>
                </w:tcPr>
                <w:p w:rsidR="00C41AFB" w:rsidRPr="00B95058" w:rsidRDefault="00C41AFB" w:rsidP="00B67947"/>
              </w:tc>
              <w:tc>
                <w:tcPr>
                  <w:tcW w:w="264" w:type="pct"/>
                </w:tcPr>
                <w:p w:rsidR="00C41AFB" w:rsidRPr="00B95058" w:rsidRDefault="00C41AFB" w:rsidP="00B67947"/>
              </w:tc>
              <w:tc>
                <w:tcPr>
                  <w:tcW w:w="263" w:type="pct"/>
                  <w:tcBorders>
                    <w:right w:val="single" w:sz="4" w:space="0" w:color="auto"/>
                  </w:tcBorders>
                </w:tcPr>
                <w:p w:rsidR="00C41AFB" w:rsidRPr="00B95058" w:rsidRDefault="00C41AFB" w:rsidP="00B67947"/>
              </w:tc>
            </w:tr>
            <w:tr w:rsidR="00C41AFB" w:rsidRPr="00B95058" w:rsidTr="00C41AFB">
              <w:tc>
                <w:tcPr>
                  <w:tcW w:w="256" w:type="pct"/>
                </w:tcPr>
                <w:p w:rsidR="00C41AFB" w:rsidRPr="001F3D40" w:rsidRDefault="00C41AFB" w:rsidP="00B67947">
                  <w:pPr>
                    <w:rPr>
                      <w:b/>
                    </w:rPr>
                  </w:pPr>
                  <w:r>
                    <w:rPr>
                      <w:b/>
                    </w:rPr>
                    <w:t>S</w:t>
                  </w:r>
                  <w:r w:rsidRPr="001F3D40">
                    <w:rPr>
                      <w:b/>
                    </w:rPr>
                    <w:t>4</w:t>
                  </w:r>
                </w:p>
              </w:tc>
              <w:tc>
                <w:tcPr>
                  <w:tcW w:w="3954" w:type="pct"/>
                </w:tcPr>
                <w:p w:rsidR="00C41AFB" w:rsidRPr="00A11C0C" w:rsidRDefault="00707399" w:rsidP="00A11C0C">
                  <w:pPr>
                    <w:rPr>
                      <w:sz w:val="20"/>
                      <w:szCs w:val="20"/>
                    </w:rPr>
                  </w:pPr>
                  <w:r w:rsidRPr="00707399">
                    <w:rPr>
                      <w:sz w:val="20"/>
                      <w:szCs w:val="20"/>
                    </w:rPr>
                    <w:t>I observe using my senses.</w:t>
                  </w:r>
                </w:p>
              </w:tc>
              <w:tc>
                <w:tcPr>
                  <w:tcW w:w="263" w:type="pct"/>
                </w:tcPr>
                <w:p w:rsidR="00C41AFB" w:rsidRPr="00B95058" w:rsidRDefault="00C41AFB" w:rsidP="00B67947"/>
              </w:tc>
              <w:tc>
                <w:tcPr>
                  <w:tcW w:w="264" w:type="pct"/>
                </w:tcPr>
                <w:p w:rsidR="00C41AFB" w:rsidRPr="00B95058" w:rsidRDefault="00C41AFB" w:rsidP="00B67947"/>
              </w:tc>
              <w:tc>
                <w:tcPr>
                  <w:tcW w:w="263" w:type="pct"/>
                  <w:tcBorders>
                    <w:right w:val="single" w:sz="4" w:space="0" w:color="auto"/>
                  </w:tcBorders>
                </w:tcPr>
                <w:p w:rsidR="00C41AFB" w:rsidRPr="00B95058" w:rsidRDefault="00C41AFB" w:rsidP="00B67947">
                  <w:pPr>
                    <w:ind w:right="-1697"/>
                  </w:pPr>
                </w:p>
              </w:tc>
            </w:tr>
            <w:tr w:rsidR="00C41AFB" w:rsidRPr="00B95058" w:rsidTr="00C41AFB">
              <w:tc>
                <w:tcPr>
                  <w:tcW w:w="256" w:type="pct"/>
                </w:tcPr>
                <w:p w:rsidR="00C41AFB" w:rsidRPr="001F3D40" w:rsidRDefault="00C41AFB" w:rsidP="00B67947">
                  <w:pPr>
                    <w:rPr>
                      <w:b/>
                    </w:rPr>
                  </w:pPr>
                  <w:r>
                    <w:rPr>
                      <w:b/>
                    </w:rPr>
                    <w:t>S</w:t>
                  </w:r>
                  <w:r w:rsidRPr="001F3D40">
                    <w:rPr>
                      <w:b/>
                    </w:rPr>
                    <w:t>5</w:t>
                  </w:r>
                </w:p>
              </w:tc>
              <w:tc>
                <w:tcPr>
                  <w:tcW w:w="3954" w:type="pct"/>
                </w:tcPr>
                <w:p w:rsidR="00C41AFB" w:rsidRPr="00A11C0C" w:rsidRDefault="00707399" w:rsidP="00A11C0C">
                  <w:pPr>
                    <w:rPr>
                      <w:sz w:val="20"/>
                      <w:szCs w:val="20"/>
                    </w:rPr>
                  </w:pPr>
                  <w:r w:rsidRPr="00707399">
                    <w:rPr>
                      <w:sz w:val="20"/>
                      <w:szCs w:val="20"/>
                    </w:rPr>
                    <w:t>With help, I can gather and record data to help me answer my questions</w:t>
                  </w:r>
                </w:p>
              </w:tc>
              <w:tc>
                <w:tcPr>
                  <w:tcW w:w="263" w:type="pct"/>
                </w:tcPr>
                <w:p w:rsidR="00C41AFB" w:rsidRPr="00B95058" w:rsidRDefault="00C41AFB" w:rsidP="00B67947"/>
              </w:tc>
              <w:tc>
                <w:tcPr>
                  <w:tcW w:w="264" w:type="pct"/>
                </w:tcPr>
                <w:p w:rsidR="00C41AFB" w:rsidRPr="00B95058" w:rsidRDefault="00C41AFB" w:rsidP="00B67947"/>
              </w:tc>
              <w:tc>
                <w:tcPr>
                  <w:tcW w:w="263" w:type="pct"/>
                  <w:tcBorders>
                    <w:right w:val="single" w:sz="4" w:space="0" w:color="auto"/>
                  </w:tcBorders>
                </w:tcPr>
                <w:p w:rsidR="00C41AFB" w:rsidRPr="00B95058" w:rsidRDefault="00C41AFB" w:rsidP="00B67947"/>
              </w:tc>
            </w:tr>
            <w:tr w:rsidR="00C41AFB" w:rsidRPr="00B95058" w:rsidTr="00C41AFB">
              <w:tc>
                <w:tcPr>
                  <w:tcW w:w="256" w:type="pct"/>
                </w:tcPr>
                <w:p w:rsidR="00C41AFB" w:rsidRPr="00B95058" w:rsidRDefault="00C41AFB" w:rsidP="00B67947">
                  <w:pPr>
                    <w:rPr>
                      <w:b/>
                    </w:rPr>
                  </w:pPr>
                  <w:r>
                    <w:rPr>
                      <w:b/>
                    </w:rPr>
                    <w:t>S</w:t>
                  </w:r>
                  <w:r w:rsidRPr="00B95058">
                    <w:rPr>
                      <w:b/>
                    </w:rPr>
                    <w:t>6</w:t>
                  </w:r>
                </w:p>
              </w:tc>
              <w:tc>
                <w:tcPr>
                  <w:tcW w:w="3954" w:type="pct"/>
                </w:tcPr>
                <w:p w:rsidR="00C41AFB" w:rsidRPr="00A11C0C" w:rsidRDefault="00707399" w:rsidP="00A11C0C">
                  <w:pPr>
                    <w:rPr>
                      <w:sz w:val="20"/>
                      <w:szCs w:val="20"/>
                    </w:rPr>
                  </w:pPr>
                  <w:r w:rsidRPr="00707399">
                    <w:rPr>
                      <w:sz w:val="20"/>
                      <w:szCs w:val="20"/>
                    </w:rPr>
                    <w:t>I talk about what happened and/or what I saw.</w:t>
                  </w:r>
                </w:p>
              </w:tc>
              <w:tc>
                <w:tcPr>
                  <w:tcW w:w="263" w:type="pct"/>
                </w:tcPr>
                <w:p w:rsidR="00C41AFB" w:rsidRPr="00B95058" w:rsidRDefault="00C41AFB" w:rsidP="00B67947">
                  <w:pPr>
                    <w:rPr>
                      <w:rFonts w:ascii="Calibri" w:hAnsi="Calibri"/>
                    </w:rPr>
                  </w:pPr>
                </w:p>
              </w:tc>
              <w:tc>
                <w:tcPr>
                  <w:tcW w:w="264" w:type="pct"/>
                </w:tcPr>
                <w:p w:rsidR="00C41AFB" w:rsidRPr="00B95058" w:rsidRDefault="00C41AFB" w:rsidP="00B67947">
                  <w:pPr>
                    <w:rPr>
                      <w:rFonts w:ascii="Calibri" w:hAnsi="Calibri"/>
                    </w:rPr>
                  </w:pPr>
                </w:p>
              </w:tc>
              <w:tc>
                <w:tcPr>
                  <w:tcW w:w="263" w:type="pct"/>
                  <w:tcBorders>
                    <w:right w:val="single" w:sz="4" w:space="0" w:color="auto"/>
                  </w:tcBorders>
                </w:tcPr>
                <w:p w:rsidR="00C41AFB" w:rsidRPr="00B95058" w:rsidRDefault="00C41AFB" w:rsidP="00B67947">
                  <w:pPr>
                    <w:rPr>
                      <w:rFonts w:ascii="Calibri" w:hAnsi="Calibri"/>
                    </w:rPr>
                  </w:pPr>
                </w:p>
              </w:tc>
            </w:tr>
            <w:tr w:rsidR="00C41AFB" w:rsidRPr="00B95058" w:rsidTr="00C41AFB">
              <w:tc>
                <w:tcPr>
                  <w:tcW w:w="256" w:type="pct"/>
                </w:tcPr>
                <w:p w:rsidR="00C41AFB" w:rsidRPr="00B95058" w:rsidRDefault="00C41AFB" w:rsidP="00B67947">
                  <w:pPr>
                    <w:rPr>
                      <w:b/>
                    </w:rPr>
                  </w:pPr>
                  <w:r>
                    <w:rPr>
                      <w:b/>
                    </w:rPr>
                    <w:t>S</w:t>
                  </w:r>
                  <w:r w:rsidRPr="00B95058">
                    <w:rPr>
                      <w:b/>
                    </w:rPr>
                    <w:t>7</w:t>
                  </w:r>
                </w:p>
              </w:tc>
              <w:tc>
                <w:tcPr>
                  <w:tcW w:w="3954" w:type="pct"/>
                </w:tcPr>
                <w:p w:rsidR="00C41AFB" w:rsidRPr="00A11C0C" w:rsidRDefault="00707399" w:rsidP="00A11C0C">
                  <w:pPr>
                    <w:rPr>
                      <w:sz w:val="20"/>
                      <w:szCs w:val="20"/>
                    </w:rPr>
                  </w:pPr>
                  <w:r w:rsidRPr="00707399">
                    <w:rPr>
                      <w:sz w:val="20"/>
                      <w:szCs w:val="20"/>
                    </w:rPr>
                    <w:t>I talk about what I did.</w:t>
                  </w:r>
                </w:p>
              </w:tc>
              <w:tc>
                <w:tcPr>
                  <w:tcW w:w="263" w:type="pct"/>
                </w:tcPr>
                <w:p w:rsidR="00C41AFB" w:rsidRPr="00B95058" w:rsidRDefault="00C41AFB" w:rsidP="00B67947">
                  <w:pPr>
                    <w:rPr>
                      <w:rFonts w:ascii="Calibri" w:hAnsi="Calibri"/>
                    </w:rPr>
                  </w:pPr>
                </w:p>
              </w:tc>
              <w:tc>
                <w:tcPr>
                  <w:tcW w:w="264" w:type="pct"/>
                </w:tcPr>
                <w:p w:rsidR="00C41AFB" w:rsidRPr="00B95058" w:rsidRDefault="00C41AFB" w:rsidP="00B67947">
                  <w:pPr>
                    <w:rPr>
                      <w:rFonts w:ascii="Calibri" w:hAnsi="Calibri"/>
                    </w:rPr>
                  </w:pPr>
                </w:p>
              </w:tc>
              <w:tc>
                <w:tcPr>
                  <w:tcW w:w="263" w:type="pct"/>
                  <w:tcBorders>
                    <w:right w:val="single" w:sz="4" w:space="0" w:color="auto"/>
                  </w:tcBorders>
                </w:tcPr>
                <w:p w:rsidR="00C41AFB" w:rsidRPr="00B95058" w:rsidRDefault="00C41AFB" w:rsidP="00B67947">
                  <w:pPr>
                    <w:rPr>
                      <w:rFonts w:ascii="Calibri" w:hAnsi="Calibri"/>
                    </w:rPr>
                  </w:pPr>
                </w:p>
              </w:tc>
            </w:tr>
            <w:tr w:rsidR="00C41AFB" w:rsidRPr="00FF4820" w:rsidTr="00C41AFB">
              <w:tc>
                <w:tcPr>
                  <w:tcW w:w="5000" w:type="pct"/>
                  <w:gridSpan w:val="5"/>
                  <w:shd w:val="clear" w:color="auto" w:fill="FFFF00"/>
                </w:tcPr>
                <w:p w:rsidR="004C3283" w:rsidRPr="003D41FF" w:rsidRDefault="00461CFC" w:rsidP="00461CFC">
                  <w:pPr>
                    <w:rPr>
                      <w:b/>
                      <w:color w:val="00B050"/>
                      <w:sz w:val="20"/>
                      <w:szCs w:val="20"/>
                    </w:rPr>
                  </w:pPr>
                  <w:r>
                    <w:rPr>
                      <w:b/>
                      <w:color w:val="00B050"/>
                      <w:sz w:val="20"/>
                      <w:szCs w:val="20"/>
                    </w:rPr>
                    <w:t>Plants and animals (including humans)</w:t>
                  </w:r>
                </w:p>
              </w:tc>
            </w:tr>
            <w:tr w:rsidR="00C41AFB" w:rsidRPr="00B95058" w:rsidTr="00C41AFB">
              <w:tc>
                <w:tcPr>
                  <w:tcW w:w="256" w:type="pct"/>
                </w:tcPr>
                <w:p w:rsidR="00C41AFB" w:rsidRDefault="00461CFC" w:rsidP="0017677F">
                  <w:pPr>
                    <w:rPr>
                      <w:b/>
                    </w:rPr>
                  </w:pPr>
                  <w:r>
                    <w:rPr>
                      <w:b/>
                    </w:rPr>
                    <w:t>S8</w:t>
                  </w:r>
                </w:p>
              </w:tc>
              <w:tc>
                <w:tcPr>
                  <w:tcW w:w="3954" w:type="pct"/>
                </w:tcPr>
                <w:p w:rsidR="00C41AFB" w:rsidRPr="0017677F" w:rsidRDefault="00461CFC" w:rsidP="0017677F">
                  <w:pPr>
                    <w:rPr>
                      <w:color w:val="00B050"/>
                      <w:sz w:val="20"/>
                      <w:szCs w:val="20"/>
                    </w:rPr>
                  </w:pPr>
                  <w:r w:rsidRPr="00461CFC">
                    <w:rPr>
                      <w:color w:val="00B050"/>
                      <w:sz w:val="20"/>
                      <w:szCs w:val="20"/>
                    </w:rPr>
                    <w:t>identify and name a variety of common wild and garden plants, including deciduous and evergreen trees</w:t>
                  </w:r>
                </w:p>
              </w:tc>
              <w:tc>
                <w:tcPr>
                  <w:tcW w:w="263" w:type="pct"/>
                </w:tcPr>
                <w:p w:rsidR="00C41AFB" w:rsidRPr="00B95058" w:rsidRDefault="00C41AFB" w:rsidP="0017677F">
                  <w:pPr>
                    <w:rPr>
                      <w:rFonts w:ascii="Calibri" w:hAnsi="Calibri"/>
                    </w:rPr>
                  </w:pPr>
                </w:p>
              </w:tc>
              <w:tc>
                <w:tcPr>
                  <w:tcW w:w="264" w:type="pct"/>
                </w:tcPr>
                <w:p w:rsidR="00C41AFB" w:rsidRPr="00B95058" w:rsidRDefault="00C41AFB" w:rsidP="0017677F">
                  <w:pPr>
                    <w:rPr>
                      <w:rFonts w:ascii="Calibri" w:hAnsi="Calibri"/>
                    </w:rPr>
                  </w:pPr>
                </w:p>
              </w:tc>
              <w:tc>
                <w:tcPr>
                  <w:tcW w:w="263" w:type="pct"/>
                  <w:tcBorders>
                    <w:right w:val="single" w:sz="4" w:space="0" w:color="auto"/>
                  </w:tcBorders>
                </w:tcPr>
                <w:p w:rsidR="00C41AFB" w:rsidRPr="00B95058" w:rsidRDefault="00C41AFB" w:rsidP="0017677F">
                  <w:pPr>
                    <w:rPr>
                      <w:rFonts w:ascii="Calibri" w:hAnsi="Calibri"/>
                    </w:rPr>
                  </w:pPr>
                </w:p>
              </w:tc>
            </w:tr>
            <w:tr w:rsidR="00C41AFB" w:rsidRPr="00B95058" w:rsidTr="00C41AFB">
              <w:tc>
                <w:tcPr>
                  <w:tcW w:w="256" w:type="pct"/>
                </w:tcPr>
                <w:p w:rsidR="00C41AFB" w:rsidRDefault="00461CFC" w:rsidP="0017677F">
                  <w:pPr>
                    <w:rPr>
                      <w:b/>
                    </w:rPr>
                  </w:pPr>
                  <w:r>
                    <w:rPr>
                      <w:b/>
                    </w:rPr>
                    <w:t>S9</w:t>
                  </w:r>
                </w:p>
              </w:tc>
              <w:tc>
                <w:tcPr>
                  <w:tcW w:w="3954" w:type="pct"/>
                </w:tcPr>
                <w:p w:rsidR="00C41AFB" w:rsidRPr="0017677F" w:rsidRDefault="00461CFC" w:rsidP="0017677F">
                  <w:pPr>
                    <w:rPr>
                      <w:color w:val="00B050"/>
                      <w:sz w:val="20"/>
                      <w:szCs w:val="20"/>
                    </w:rPr>
                  </w:pPr>
                  <w:r w:rsidRPr="00461CFC">
                    <w:rPr>
                      <w:color w:val="00B050"/>
                      <w:sz w:val="20"/>
                      <w:szCs w:val="20"/>
                    </w:rPr>
                    <w:t>identify and describe the basic structure of a variety of common flowering plants, including trees.</w:t>
                  </w:r>
                </w:p>
              </w:tc>
              <w:tc>
                <w:tcPr>
                  <w:tcW w:w="263" w:type="pct"/>
                </w:tcPr>
                <w:p w:rsidR="00C41AFB" w:rsidRPr="00B95058" w:rsidRDefault="00C41AFB" w:rsidP="0017677F">
                  <w:pPr>
                    <w:rPr>
                      <w:rFonts w:ascii="Calibri" w:hAnsi="Calibri"/>
                    </w:rPr>
                  </w:pPr>
                </w:p>
              </w:tc>
              <w:tc>
                <w:tcPr>
                  <w:tcW w:w="264" w:type="pct"/>
                </w:tcPr>
                <w:p w:rsidR="00C41AFB" w:rsidRPr="00B95058" w:rsidRDefault="00C41AFB" w:rsidP="0017677F">
                  <w:pPr>
                    <w:rPr>
                      <w:rFonts w:ascii="Calibri" w:hAnsi="Calibri"/>
                    </w:rPr>
                  </w:pPr>
                </w:p>
              </w:tc>
              <w:tc>
                <w:tcPr>
                  <w:tcW w:w="263" w:type="pct"/>
                  <w:tcBorders>
                    <w:right w:val="single" w:sz="4" w:space="0" w:color="auto"/>
                  </w:tcBorders>
                </w:tcPr>
                <w:p w:rsidR="00C41AFB" w:rsidRPr="00B95058" w:rsidRDefault="00C41AFB" w:rsidP="0017677F">
                  <w:pPr>
                    <w:rPr>
                      <w:rFonts w:ascii="Calibri" w:hAnsi="Calibri"/>
                    </w:rPr>
                  </w:pPr>
                </w:p>
              </w:tc>
            </w:tr>
            <w:tr w:rsidR="00C41AFB" w:rsidRPr="00B95058" w:rsidTr="00C41AFB">
              <w:tc>
                <w:tcPr>
                  <w:tcW w:w="256" w:type="pct"/>
                </w:tcPr>
                <w:p w:rsidR="00C41AFB" w:rsidRDefault="00461CFC" w:rsidP="0017677F">
                  <w:pPr>
                    <w:rPr>
                      <w:b/>
                    </w:rPr>
                  </w:pPr>
                  <w:r>
                    <w:rPr>
                      <w:b/>
                    </w:rPr>
                    <w:t>S10</w:t>
                  </w:r>
                </w:p>
              </w:tc>
              <w:tc>
                <w:tcPr>
                  <w:tcW w:w="3954" w:type="pct"/>
                </w:tcPr>
                <w:p w:rsidR="00C41AFB" w:rsidRPr="0017677F" w:rsidRDefault="00461CFC" w:rsidP="0017677F">
                  <w:pPr>
                    <w:rPr>
                      <w:color w:val="00B050"/>
                      <w:sz w:val="20"/>
                      <w:szCs w:val="20"/>
                    </w:rPr>
                  </w:pPr>
                  <w:r w:rsidRPr="00461CFC">
                    <w:rPr>
                      <w:color w:val="00B050"/>
                      <w:sz w:val="20"/>
                      <w:szCs w:val="20"/>
                    </w:rPr>
                    <w:t>identify and name a variety of common animals including fish, amphibians, reptiles, birds and mammals</w:t>
                  </w:r>
                </w:p>
              </w:tc>
              <w:tc>
                <w:tcPr>
                  <w:tcW w:w="263" w:type="pct"/>
                </w:tcPr>
                <w:p w:rsidR="00C41AFB" w:rsidRPr="00B95058" w:rsidRDefault="00C41AFB" w:rsidP="0017677F">
                  <w:pPr>
                    <w:rPr>
                      <w:rFonts w:ascii="Calibri" w:hAnsi="Calibri"/>
                    </w:rPr>
                  </w:pPr>
                </w:p>
              </w:tc>
              <w:tc>
                <w:tcPr>
                  <w:tcW w:w="264" w:type="pct"/>
                </w:tcPr>
                <w:p w:rsidR="00C41AFB" w:rsidRPr="00B95058" w:rsidRDefault="00C41AFB" w:rsidP="0017677F">
                  <w:pPr>
                    <w:rPr>
                      <w:rFonts w:ascii="Calibri" w:hAnsi="Calibri"/>
                    </w:rPr>
                  </w:pPr>
                </w:p>
              </w:tc>
              <w:tc>
                <w:tcPr>
                  <w:tcW w:w="263" w:type="pct"/>
                  <w:tcBorders>
                    <w:right w:val="single" w:sz="4" w:space="0" w:color="auto"/>
                  </w:tcBorders>
                </w:tcPr>
                <w:p w:rsidR="00C41AFB" w:rsidRPr="00B95058" w:rsidRDefault="00C41AFB" w:rsidP="0017677F">
                  <w:pPr>
                    <w:rPr>
                      <w:rFonts w:ascii="Calibri" w:hAnsi="Calibri"/>
                    </w:rPr>
                  </w:pPr>
                </w:p>
              </w:tc>
            </w:tr>
            <w:tr w:rsidR="00C41AFB" w:rsidRPr="00B95058" w:rsidTr="00C41AFB">
              <w:tc>
                <w:tcPr>
                  <w:tcW w:w="256" w:type="pct"/>
                </w:tcPr>
                <w:p w:rsidR="00C41AFB" w:rsidRDefault="00461CFC" w:rsidP="0017677F">
                  <w:pPr>
                    <w:rPr>
                      <w:b/>
                    </w:rPr>
                  </w:pPr>
                  <w:r>
                    <w:rPr>
                      <w:b/>
                    </w:rPr>
                    <w:t>S11</w:t>
                  </w:r>
                </w:p>
              </w:tc>
              <w:tc>
                <w:tcPr>
                  <w:tcW w:w="3954" w:type="pct"/>
                </w:tcPr>
                <w:p w:rsidR="00C41AFB" w:rsidRPr="0017677F" w:rsidRDefault="00461CFC" w:rsidP="0017677F">
                  <w:pPr>
                    <w:rPr>
                      <w:color w:val="00B050"/>
                      <w:sz w:val="20"/>
                      <w:szCs w:val="20"/>
                    </w:rPr>
                  </w:pPr>
                  <w:r w:rsidRPr="00461CFC">
                    <w:rPr>
                      <w:color w:val="00B050"/>
                      <w:sz w:val="20"/>
                      <w:szCs w:val="20"/>
                    </w:rPr>
                    <w:t>identify and name a variety of common animals that are carnivores, herbivores and omnivores</w:t>
                  </w:r>
                </w:p>
              </w:tc>
              <w:tc>
                <w:tcPr>
                  <w:tcW w:w="263" w:type="pct"/>
                </w:tcPr>
                <w:p w:rsidR="00C41AFB" w:rsidRPr="00B95058" w:rsidRDefault="00C41AFB" w:rsidP="0017677F">
                  <w:pPr>
                    <w:rPr>
                      <w:rFonts w:ascii="Calibri" w:hAnsi="Calibri"/>
                    </w:rPr>
                  </w:pPr>
                </w:p>
              </w:tc>
              <w:tc>
                <w:tcPr>
                  <w:tcW w:w="264" w:type="pct"/>
                </w:tcPr>
                <w:p w:rsidR="00C41AFB" w:rsidRPr="00B95058" w:rsidRDefault="00C41AFB" w:rsidP="0017677F">
                  <w:pPr>
                    <w:rPr>
                      <w:rFonts w:ascii="Calibri" w:hAnsi="Calibri"/>
                    </w:rPr>
                  </w:pPr>
                </w:p>
              </w:tc>
              <w:tc>
                <w:tcPr>
                  <w:tcW w:w="263" w:type="pct"/>
                  <w:tcBorders>
                    <w:right w:val="single" w:sz="4" w:space="0" w:color="auto"/>
                  </w:tcBorders>
                </w:tcPr>
                <w:p w:rsidR="00C41AFB" w:rsidRPr="00B95058" w:rsidRDefault="00C41AFB" w:rsidP="0017677F">
                  <w:pPr>
                    <w:rPr>
                      <w:rFonts w:ascii="Calibri" w:hAnsi="Calibri"/>
                    </w:rPr>
                  </w:pPr>
                </w:p>
              </w:tc>
            </w:tr>
            <w:tr w:rsidR="00C41AFB" w:rsidRPr="00B95058" w:rsidTr="00C41AFB">
              <w:tc>
                <w:tcPr>
                  <w:tcW w:w="256" w:type="pct"/>
                </w:tcPr>
                <w:p w:rsidR="00C41AFB" w:rsidRPr="00B95058" w:rsidRDefault="00C41AFB" w:rsidP="0017677F">
                  <w:pPr>
                    <w:rPr>
                      <w:b/>
                    </w:rPr>
                  </w:pPr>
                  <w:r>
                    <w:rPr>
                      <w:b/>
                    </w:rPr>
                    <w:t>S</w:t>
                  </w:r>
                  <w:r w:rsidRPr="00B95058">
                    <w:rPr>
                      <w:b/>
                    </w:rPr>
                    <w:t>12</w:t>
                  </w:r>
                </w:p>
              </w:tc>
              <w:tc>
                <w:tcPr>
                  <w:tcW w:w="3954" w:type="pct"/>
                </w:tcPr>
                <w:p w:rsidR="00C41AFB" w:rsidRPr="00570FDD" w:rsidRDefault="00570FDD" w:rsidP="0017677F">
                  <w:pPr>
                    <w:rPr>
                      <w:color w:val="00B050"/>
                      <w:sz w:val="20"/>
                      <w:szCs w:val="20"/>
                    </w:rPr>
                  </w:pPr>
                  <w:r w:rsidRPr="00570FDD">
                    <w:rPr>
                      <w:color w:val="00B050"/>
                      <w:sz w:val="20"/>
                      <w:szCs w:val="20"/>
                    </w:rPr>
                    <w:t>describe and compare the structure of a variety of common animals (fish, amphibians, reptiles, birds and mammals, including pets)</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Default="00C41AFB" w:rsidP="0017677F">
                  <w:pPr>
                    <w:rPr>
                      <w:b/>
                    </w:rPr>
                  </w:pPr>
                  <w:r>
                    <w:rPr>
                      <w:b/>
                    </w:rPr>
                    <w:t>S13</w:t>
                  </w:r>
                </w:p>
              </w:tc>
              <w:tc>
                <w:tcPr>
                  <w:tcW w:w="3954" w:type="pct"/>
                </w:tcPr>
                <w:p w:rsidR="00C41AFB" w:rsidRPr="00570FDD" w:rsidRDefault="00C41AFB" w:rsidP="00570FDD">
                  <w:pPr>
                    <w:rPr>
                      <w:color w:val="00B050"/>
                      <w:sz w:val="20"/>
                      <w:szCs w:val="20"/>
                    </w:rPr>
                  </w:pPr>
                  <w:r w:rsidRPr="00570FDD">
                    <w:rPr>
                      <w:color w:val="00B050"/>
                      <w:sz w:val="20"/>
                      <w:szCs w:val="20"/>
                    </w:rPr>
                    <w:t xml:space="preserve"> </w:t>
                  </w:r>
                  <w:r w:rsidR="00570FDD" w:rsidRPr="00570FDD">
                    <w:rPr>
                      <w:color w:val="00B050"/>
                      <w:sz w:val="20"/>
                      <w:szCs w:val="20"/>
                    </w:rPr>
                    <w:t>identify, name, draw and label the basic parts of the human body and say which part of the body is associated with each sense.</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FF4820" w:rsidTr="00C41AFB">
              <w:tc>
                <w:tcPr>
                  <w:tcW w:w="5000" w:type="pct"/>
                  <w:gridSpan w:val="5"/>
                  <w:shd w:val="clear" w:color="auto" w:fill="FFFF00"/>
                </w:tcPr>
                <w:p w:rsidR="004C3283" w:rsidRPr="00570FDD" w:rsidRDefault="00C41AFB" w:rsidP="00570FDD">
                  <w:pPr>
                    <w:rPr>
                      <w:b/>
                      <w:color w:val="FF0000"/>
                      <w:sz w:val="20"/>
                      <w:szCs w:val="20"/>
                    </w:rPr>
                  </w:pPr>
                  <w:r w:rsidRPr="00E6687D">
                    <w:rPr>
                      <w:b/>
                      <w:color w:val="FF0000"/>
                      <w:sz w:val="20"/>
                      <w:szCs w:val="20"/>
                    </w:rPr>
                    <w:t>Everyday materials:</w:t>
                  </w:r>
                </w:p>
              </w:tc>
            </w:tr>
            <w:tr w:rsidR="00C41AFB" w:rsidRPr="00B95058" w:rsidTr="00C41AFB">
              <w:tc>
                <w:tcPr>
                  <w:tcW w:w="256" w:type="pct"/>
                </w:tcPr>
                <w:p w:rsidR="00C41AFB" w:rsidRPr="00B95058" w:rsidRDefault="00570FDD" w:rsidP="0017677F">
                  <w:pPr>
                    <w:rPr>
                      <w:b/>
                    </w:rPr>
                  </w:pPr>
                  <w:r>
                    <w:rPr>
                      <w:b/>
                    </w:rPr>
                    <w:t>S14</w:t>
                  </w:r>
                </w:p>
              </w:tc>
              <w:tc>
                <w:tcPr>
                  <w:tcW w:w="3954" w:type="pct"/>
                </w:tcPr>
                <w:p w:rsidR="00C41AFB" w:rsidRPr="0017677F" w:rsidRDefault="00570FDD" w:rsidP="0017677F">
                  <w:pPr>
                    <w:rPr>
                      <w:color w:val="FF0000"/>
                      <w:sz w:val="20"/>
                      <w:szCs w:val="20"/>
                    </w:rPr>
                  </w:pPr>
                  <w:r w:rsidRPr="00570FDD">
                    <w:rPr>
                      <w:color w:val="FF0000"/>
                      <w:sz w:val="20"/>
                      <w:szCs w:val="20"/>
                    </w:rPr>
                    <w:t>distinguish between an object and the material from which it is made</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Pr="00B95058" w:rsidRDefault="00570FDD" w:rsidP="0017677F">
                  <w:pPr>
                    <w:rPr>
                      <w:b/>
                    </w:rPr>
                  </w:pPr>
                  <w:r>
                    <w:rPr>
                      <w:b/>
                    </w:rPr>
                    <w:t>S15</w:t>
                  </w:r>
                </w:p>
              </w:tc>
              <w:tc>
                <w:tcPr>
                  <w:tcW w:w="3954" w:type="pct"/>
                </w:tcPr>
                <w:p w:rsidR="00C41AFB" w:rsidRPr="0017677F" w:rsidRDefault="00570FDD" w:rsidP="0017677F">
                  <w:pPr>
                    <w:rPr>
                      <w:color w:val="FF0000"/>
                      <w:sz w:val="20"/>
                      <w:szCs w:val="20"/>
                    </w:rPr>
                  </w:pPr>
                  <w:r w:rsidRPr="00570FDD">
                    <w:rPr>
                      <w:color w:val="FF0000"/>
                      <w:sz w:val="20"/>
                      <w:szCs w:val="20"/>
                    </w:rPr>
                    <w:t>identify and name a variety of everyday materials, including wood, plastic, glass, metal, water, and rock</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Default="00570FDD" w:rsidP="0017677F">
                  <w:pPr>
                    <w:rPr>
                      <w:b/>
                    </w:rPr>
                  </w:pPr>
                  <w:r>
                    <w:rPr>
                      <w:b/>
                    </w:rPr>
                    <w:t>S16</w:t>
                  </w:r>
                </w:p>
              </w:tc>
              <w:tc>
                <w:tcPr>
                  <w:tcW w:w="3954" w:type="pct"/>
                </w:tcPr>
                <w:p w:rsidR="00C41AFB" w:rsidRPr="0017677F" w:rsidRDefault="00570FDD" w:rsidP="0017677F">
                  <w:pPr>
                    <w:rPr>
                      <w:color w:val="FF0000"/>
                      <w:sz w:val="20"/>
                      <w:szCs w:val="20"/>
                    </w:rPr>
                  </w:pPr>
                  <w:r w:rsidRPr="00570FDD">
                    <w:rPr>
                      <w:color w:val="FF0000"/>
                      <w:sz w:val="20"/>
                      <w:szCs w:val="20"/>
                    </w:rPr>
                    <w:t>describe the simple physical properties of a variety of everyday materials</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Default="00570FDD" w:rsidP="0017677F">
                  <w:pPr>
                    <w:rPr>
                      <w:b/>
                    </w:rPr>
                  </w:pPr>
                  <w:r>
                    <w:rPr>
                      <w:b/>
                    </w:rPr>
                    <w:t>S17</w:t>
                  </w:r>
                </w:p>
              </w:tc>
              <w:tc>
                <w:tcPr>
                  <w:tcW w:w="3954" w:type="pct"/>
                </w:tcPr>
                <w:p w:rsidR="00C41AFB" w:rsidRPr="0017677F" w:rsidRDefault="00570FDD" w:rsidP="0017677F">
                  <w:pPr>
                    <w:rPr>
                      <w:color w:val="FF0000"/>
                      <w:sz w:val="20"/>
                      <w:szCs w:val="20"/>
                    </w:rPr>
                  </w:pPr>
                  <w:r w:rsidRPr="00570FDD">
                    <w:rPr>
                      <w:color w:val="FF0000"/>
                      <w:sz w:val="20"/>
                      <w:szCs w:val="20"/>
                    </w:rPr>
                    <w:t>compare and group together a variety of everyday materials on the basis of their simple physical properties.</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FF4820" w:rsidTr="00C41AFB">
              <w:tc>
                <w:tcPr>
                  <w:tcW w:w="5000" w:type="pct"/>
                  <w:gridSpan w:val="5"/>
                  <w:shd w:val="clear" w:color="auto" w:fill="FFFF00"/>
                </w:tcPr>
                <w:p w:rsidR="00C41AFB" w:rsidRPr="003D41FF" w:rsidRDefault="00C41AFB" w:rsidP="00570FDD">
                  <w:pPr>
                    <w:rPr>
                      <w:b/>
                      <w:color w:val="7030A0"/>
                      <w:sz w:val="20"/>
                      <w:szCs w:val="20"/>
                    </w:rPr>
                  </w:pPr>
                  <w:r w:rsidRPr="00E6687D">
                    <w:rPr>
                      <w:b/>
                      <w:color w:val="7030A0"/>
                      <w:sz w:val="20"/>
                      <w:szCs w:val="20"/>
                    </w:rPr>
                    <w:t>Seasonal changes</w:t>
                  </w:r>
                </w:p>
              </w:tc>
            </w:tr>
            <w:tr w:rsidR="00C41AFB" w:rsidRPr="00B95058" w:rsidTr="00C41AFB">
              <w:tc>
                <w:tcPr>
                  <w:tcW w:w="256" w:type="pct"/>
                </w:tcPr>
                <w:p w:rsidR="00C41AFB" w:rsidRDefault="00570FDD" w:rsidP="0017677F">
                  <w:pPr>
                    <w:rPr>
                      <w:b/>
                    </w:rPr>
                  </w:pPr>
                  <w:r>
                    <w:rPr>
                      <w:b/>
                    </w:rPr>
                    <w:t>S18</w:t>
                  </w:r>
                </w:p>
              </w:tc>
              <w:tc>
                <w:tcPr>
                  <w:tcW w:w="3954" w:type="pct"/>
                </w:tcPr>
                <w:p w:rsidR="00C41AFB" w:rsidRPr="0017677F" w:rsidRDefault="00570FDD" w:rsidP="0017677F">
                  <w:pPr>
                    <w:rPr>
                      <w:color w:val="7030A0"/>
                      <w:sz w:val="20"/>
                      <w:szCs w:val="20"/>
                    </w:rPr>
                  </w:pPr>
                  <w:r w:rsidRPr="00570FDD">
                    <w:rPr>
                      <w:color w:val="7030A0"/>
                      <w:sz w:val="20"/>
                      <w:szCs w:val="20"/>
                    </w:rPr>
                    <w:t>observe changes across the four season</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Default="00570FDD" w:rsidP="0017677F">
                  <w:pPr>
                    <w:rPr>
                      <w:b/>
                    </w:rPr>
                  </w:pPr>
                  <w:r>
                    <w:rPr>
                      <w:b/>
                    </w:rPr>
                    <w:t>S19</w:t>
                  </w:r>
                </w:p>
              </w:tc>
              <w:tc>
                <w:tcPr>
                  <w:tcW w:w="3954" w:type="pct"/>
                </w:tcPr>
                <w:p w:rsidR="00C41AFB" w:rsidRPr="0017677F" w:rsidRDefault="00C41AFB" w:rsidP="0017677F">
                  <w:pPr>
                    <w:rPr>
                      <w:color w:val="7030A0"/>
                      <w:sz w:val="20"/>
                      <w:szCs w:val="20"/>
                    </w:rPr>
                  </w:pPr>
                  <w:r w:rsidRPr="0017677F">
                    <w:rPr>
                      <w:color w:val="7030A0"/>
                      <w:sz w:val="20"/>
                      <w:szCs w:val="20"/>
                    </w:rPr>
                    <w:t>name the four seasons in order</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r w:rsidR="00C41AFB" w:rsidRPr="00B95058" w:rsidTr="00C41AFB">
              <w:tc>
                <w:tcPr>
                  <w:tcW w:w="256" w:type="pct"/>
                </w:tcPr>
                <w:p w:rsidR="00C41AFB" w:rsidRDefault="00D2389C" w:rsidP="0017677F">
                  <w:pPr>
                    <w:rPr>
                      <w:b/>
                    </w:rPr>
                  </w:pPr>
                  <w:r>
                    <w:rPr>
                      <w:b/>
                    </w:rPr>
                    <w:t>S20</w:t>
                  </w:r>
                </w:p>
              </w:tc>
              <w:tc>
                <w:tcPr>
                  <w:tcW w:w="3954" w:type="pct"/>
                </w:tcPr>
                <w:p w:rsidR="00C41AFB" w:rsidRPr="0017677F" w:rsidRDefault="00570FDD" w:rsidP="0017677F">
                  <w:pPr>
                    <w:rPr>
                      <w:color w:val="7030A0"/>
                      <w:sz w:val="20"/>
                      <w:szCs w:val="20"/>
                    </w:rPr>
                  </w:pPr>
                  <w:r w:rsidRPr="00570FDD">
                    <w:rPr>
                      <w:color w:val="7030A0"/>
                      <w:sz w:val="20"/>
                      <w:szCs w:val="20"/>
                    </w:rPr>
                    <w:t>observe and describe weather associated with the seasons and how day length varies.</w:t>
                  </w:r>
                </w:p>
              </w:tc>
              <w:tc>
                <w:tcPr>
                  <w:tcW w:w="263" w:type="pct"/>
                </w:tcPr>
                <w:p w:rsidR="00C41AFB" w:rsidRPr="00B95058" w:rsidRDefault="00C41AFB" w:rsidP="0017677F"/>
              </w:tc>
              <w:tc>
                <w:tcPr>
                  <w:tcW w:w="264" w:type="pct"/>
                </w:tcPr>
                <w:p w:rsidR="00C41AFB" w:rsidRPr="00B95058" w:rsidRDefault="00C41AFB" w:rsidP="0017677F"/>
              </w:tc>
              <w:tc>
                <w:tcPr>
                  <w:tcW w:w="263" w:type="pct"/>
                  <w:tcBorders>
                    <w:right w:val="single" w:sz="4" w:space="0" w:color="auto"/>
                  </w:tcBorders>
                </w:tcPr>
                <w:p w:rsidR="00C41AFB" w:rsidRPr="00B95058" w:rsidRDefault="00C41AFB" w:rsidP="0017677F"/>
              </w:tc>
            </w:tr>
          </w:tbl>
          <w:p w:rsidR="006A4C18" w:rsidRPr="00C43249" w:rsidRDefault="006A4C18" w:rsidP="00C43249">
            <w:pPr>
              <w:pStyle w:val="Default"/>
              <w:jc w:val="center"/>
              <w:rPr>
                <w:sz w:val="16"/>
                <w:szCs w:val="16"/>
              </w:rPr>
            </w:pP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A11C0C">
                  <w:pPr>
                    <w:rPr>
                      <w:b/>
                    </w:rPr>
                  </w:pPr>
                  <w:r>
                    <w:rPr>
                      <w:b/>
                    </w:rPr>
                    <w:t>YEAR 2: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sz w:val="18"/>
                      <w:szCs w:val="18"/>
                    </w:rPr>
                  </w:pPr>
                  <w:r>
                    <w:rPr>
                      <w:b/>
                      <w:sz w:val="18"/>
                      <w:szCs w:val="18"/>
                    </w:rPr>
                    <w:t>Planned / Covered</w:t>
                  </w:r>
                </w:p>
              </w:tc>
            </w:tr>
            <w:tr w:rsidR="00C41AFB" w:rsidTr="00C41AFB">
              <w:tc>
                <w:tcPr>
                  <w:tcW w:w="4210" w:type="pct"/>
                  <w:gridSpan w:val="2"/>
                  <w:shd w:val="clear" w:color="auto" w:fill="FFFF00"/>
                </w:tcPr>
                <w:p w:rsidR="00C41AFB" w:rsidRPr="00C43249" w:rsidRDefault="00C41AFB" w:rsidP="00C43249">
                  <w:pPr>
                    <w:rPr>
                      <w:b/>
                      <w:sz w:val="18"/>
                      <w:szCs w:val="18"/>
                    </w:rPr>
                  </w:pPr>
                  <w:r w:rsidRPr="00C43249">
                    <w:rPr>
                      <w:b/>
                      <w:sz w:val="18"/>
                      <w:szCs w:val="18"/>
                    </w:rPr>
                    <w:t>Working scientifically</w:t>
                  </w:r>
                  <w:r w:rsidR="00C43249">
                    <w:rPr>
                      <w:b/>
                      <w:sz w:val="18"/>
                      <w:szCs w:val="18"/>
                    </w:rPr>
                    <w:t xml:space="preserve">               </w:t>
                  </w:r>
                  <w:r w:rsidRPr="00C43249">
                    <w:rPr>
                      <w:b/>
                      <w:sz w:val="18"/>
                      <w:szCs w:val="18"/>
                    </w:rPr>
                    <w:t>Collect evidence</w:t>
                  </w:r>
                  <w:r w:rsidR="00C43249">
                    <w:rPr>
                      <w:b/>
                      <w:sz w:val="18"/>
                      <w:szCs w:val="18"/>
                    </w:rPr>
                    <w:t xml:space="preserve">                 </w:t>
                  </w:r>
                  <w:r w:rsidRPr="00C43249">
                    <w:rPr>
                      <w:b/>
                      <w:sz w:val="18"/>
                      <w:szCs w:val="18"/>
                    </w:rPr>
                    <w:t>Observing closely</w:t>
                  </w:r>
                  <w:r w:rsidR="00C43249">
                    <w:rPr>
                      <w:b/>
                      <w:sz w:val="18"/>
                      <w:szCs w:val="18"/>
                    </w:rPr>
                    <w:t xml:space="preserve">                </w:t>
                  </w:r>
                  <w:r w:rsidRPr="00C43249">
                    <w:rPr>
                      <w:b/>
                      <w:sz w:val="18"/>
                      <w:szCs w:val="18"/>
                    </w:rPr>
                    <w:t>Performing tests</w:t>
                  </w:r>
                </w:p>
                <w:p w:rsidR="00C41AFB" w:rsidRPr="00C43249" w:rsidRDefault="00C43249" w:rsidP="00C43249">
                  <w:pPr>
                    <w:rPr>
                      <w:b/>
                      <w:sz w:val="18"/>
                      <w:szCs w:val="18"/>
                    </w:rPr>
                  </w:pPr>
                  <w:r>
                    <w:rPr>
                      <w:b/>
                      <w:sz w:val="18"/>
                      <w:szCs w:val="18"/>
                    </w:rPr>
                    <w:t xml:space="preserve">                            </w:t>
                  </w:r>
                  <w:r w:rsidR="00C41AFB" w:rsidRPr="00C43249">
                    <w:rPr>
                      <w:b/>
                      <w:sz w:val="18"/>
                      <w:szCs w:val="18"/>
                    </w:rPr>
                    <w:t>Identifying and classifying</w:t>
                  </w:r>
                  <w:r>
                    <w:rPr>
                      <w:b/>
                      <w:sz w:val="18"/>
                      <w:szCs w:val="18"/>
                    </w:rPr>
                    <w:t xml:space="preserve">                                            </w:t>
                  </w:r>
                  <w:r w:rsidR="00C41AFB" w:rsidRPr="00C43249">
                    <w:rPr>
                      <w:b/>
                      <w:sz w:val="18"/>
                      <w:szCs w:val="18"/>
                    </w:rPr>
                    <w:t>Recording findings</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Su</w:t>
                  </w:r>
                </w:p>
              </w:tc>
            </w:tr>
            <w:tr w:rsidR="00C41AFB" w:rsidRPr="00B95058" w:rsidTr="00C41AFB">
              <w:tc>
                <w:tcPr>
                  <w:tcW w:w="256" w:type="pct"/>
                </w:tcPr>
                <w:p w:rsidR="00C41AFB" w:rsidRPr="001F3D40" w:rsidRDefault="00C41AFB" w:rsidP="00A11C0C">
                  <w:pPr>
                    <w:rPr>
                      <w:b/>
                    </w:rPr>
                  </w:pPr>
                  <w:r>
                    <w:rPr>
                      <w:b/>
                    </w:rPr>
                    <w:t>S</w:t>
                  </w:r>
                  <w:r w:rsidRPr="001F3D40">
                    <w:rPr>
                      <w:b/>
                    </w:rPr>
                    <w:t>1</w:t>
                  </w:r>
                </w:p>
              </w:tc>
              <w:tc>
                <w:tcPr>
                  <w:tcW w:w="3954" w:type="pct"/>
                </w:tcPr>
                <w:p w:rsidR="00C41AFB" w:rsidRPr="00533540" w:rsidRDefault="005546D8" w:rsidP="00533540">
                  <w:pPr>
                    <w:rPr>
                      <w:sz w:val="18"/>
                      <w:szCs w:val="18"/>
                    </w:rPr>
                  </w:pPr>
                  <w:r w:rsidRPr="005546D8">
                    <w:rPr>
                      <w:sz w:val="18"/>
                      <w:szCs w:val="18"/>
                    </w:rPr>
                    <w:t>I ask simple questions and recognise these questions can be answered in different ways.</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Pr="001F3D40" w:rsidRDefault="00C41AFB" w:rsidP="00A11C0C">
                  <w:pPr>
                    <w:rPr>
                      <w:b/>
                    </w:rPr>
                  </w:pPr>
                  <w:r>
                    <w:rPr>
                      <w:b/>
                    </w:rPr>
                    <w:t>S</w:t>
                  </w:r>
                  <w:r w:rsidRPr="001F3D40">
                    <w:rPr>
                      <w:b/>
                    </w:rPr>
                    <w:t>2</w:t>
                  </w:r>
                </w:p>
              </w:tc>
              <w:tc>
                <w:tcPr>
                  <w:tcW w:w="3954" w:type="pct"/>
                </w:tcPr>
                <w:p w:rsidR="00C41AFB" w:rsidRPr="00533540" w:rsidRDefault="005546D8" w:rsidP="00A11C0C">
                  <w:pPr>
                    <w:rPr>
                      <w:sz w:val="18"/>
                      <w:szCs w:val="18"/>
                    </w:rPr>
                  </w:pPr>
                  <w:r w:rsidRPr="005546D8">
                    <w:rPr>
                      <w:sz w:val="18"/>
                      <w:szCs w:val="18"/>
                    </w:rPr>
                    <w:t>I decide with help, what to find out, observe or measure.</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Pr="001F3D40" w:rsidRDefault="00C41AFB" w:rsidP="00A11C0C">
                  <w:pPr>
                    <w:rPr>
                      <w:b/>
                    </w:rPr>
                  </w:pPr>
                  <w:r>
                    <w:rPr>
                      <w:b/>
                    </w:rPr>
                    <w:t>S</w:t>
                  </w:r>
                  <w:r w:rsidRPr="001F3D40">
                    <w:rPr>
                      <w:b/>
                    </w:rPr>
                    <w:t>3</w:t>
                  </w:r>
                </w:p>
              </w:tc>
              <w:tc>
                <w:tcPr>
                  <w:tcW w:w="3954" w:type="pct"/>
                </w:tcPr>
                <w:p w:rsidR="00C41AFB" w:rsidRPr="00533540" w:rsidRDefault="005546D8" w:rsidP="00A11C0C">
                  <w:pPr>
                    <w:rPr>
                      <w:sz w:val="18"/>
                      <w:szCs w:val="18"/>
                    </w:rPr>
                  </w:pPr>
                  <w:r w:rsidRPr="005546D8">
                    <w:rPr>
                      <w:sz w:val="18"/>
                      <w:szCs w:val="18"/>
                    </w:rPr>
                    <w:t>I observe closely, using simple equipment and non-standard units.</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Pr="001F3D40" w:rsidRDefault="00C41AFB" w:rsidP="00A11C0C">
                  <w:pPr>
                    <w:rPr>
                      <w:b/>
                    </w:rPr>
                  </w:pPr>
                  <w:r>
                    <w:rPr>
                      <w:b/>
                    </w:rPr>
                    <w:t>S</w:t>
                  </w:r>
                  <w:r w:rsidRPr="001F3D40">
                    <w:rPr>
                      <w:b/>
                    </w:rPr>
                    <w:t>4</w:t>
                  </w:r>
                </w:p>
              </w:tc>
              <w:tc>
                <w:tcPr>
                  <w:tcW w:w="3954" w:type="pct"/>
                </w:tcPr>
                <w:p w:rsidR="00C41AFB" w:rsidRPr="00533540" w:rsidRDefault="005546D8" w:rsidP="00A11C0C">
                  <w:pPr>
                    <w:rPr>
                      <w:sz w:val="18"/>
                      <w:szCs w:val="18"/>
                    </w:rPr>
                  </w:pPr>
                  <w:r w:rsidRPr="005546D8">
                    <w:rPr>
                      <w:sz w:val="18"/>
                      <w:szCs w:val="18"/>
                    </w:rPr>
                    <w:t>I can identify and classify.</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pPr>
                    <w:ind w:right="-1697"/>
                  </w:pPr>
                </w:p>
              </w:tc>
            </w:tr>
            <w:tr w:rsidR="00C41AFB" w:rsidRPr="00B95058" w:rsidTr="00C41AFB">
              <w:tc>
                <w:tcPr>
                  <w:tcW w:w="256" w:type="pct"/>
                </w:tcPr>
                <w:p w:rsidR="00C41AFB" w:rsidRPr="001F3D40" w:rsidRDefault="00C41AFB" w:rsidP="00A11C0C">
                  <w:pPr>
                    <w:rPr>
                      <w:b/>
                    </w:rPr>
                  </w:pPr>
                  <w:r>
                    <w:rPr>
                      <w:b/>
                    </w:rPr>
                    <w:t>S</w:t>
                  </w:r>
                  <w:r w:rsidRPr="001F3D40">
                    <w:rPr>
                      <w:b/>
                    </w:rPr>
                    <w:t>5</w:t>
                  </w:r>
                </w:p>
              </w:tc>
              <w:tc>
                <w:tcPr>
                  <w:tcW w:w="3954" w:type="pct"/>
                </w:tcPr>
                <w:p w:rsidR="00C41AFB" w:rsidRPr="00533540" w:rsidRDefault="005546D8" w:rsidP="00A11C0C">
                  <w:pPr>
                    <w:rPr>
                      <w:sz w:val="18"/>
                      <w:szCs w:val="18"/>
                    </w:rPr>
                  </w:pPr>
                  <w:r w:rsidRPr="005546D8">
                    <w:rPr>
                      <w:sz w:val="18"/>
                      <w:szCs w:val="18"/>
                    </w:rPr>
                    <w:t>I can perform a simple test.</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Pr="00B95058" w:rsidRDefault="00C41AFB" w:rsidP="00A11C0C">
                  <w:pPr>
                    <w:rPr>
                      <w:b/>
                    </w:rPr>
                  </w:pPr>
                  <w:r>
                    <w:rPr>
                      <w:b/>
                    </w:rPr>
                    <w:t>S</w:t>
                  </w:r>
                  <w:r w:rsidRPr="00B95058">
                    <w:rPr>
                      <w:b/>
                    </w:rPr>
                    <w:t>6</w:t>
                  </w:r>
                </w:p>
              </w:tc>
              <w:tc>
                <w:tcPr>
                  <w:tcW w:w="3954" w:type="pct"/>
                </w:tcPr>
                <w:p w:rsidR="00C41AFB" w:rsidRPr="00533540" w:rsidRDefault="005546D8" w:rsidP="00A11C0C">
                  <w:pPr>
                    <w:rPr>
                      <w:sz w:val="18"/>
                      <w:szCs w:val="18"/>
                    </w:rPr>
                  </w:pPr>
                  <w:r w:rsidRPr="005546D8">
                    <w:rPr>
                      <w:sz w:val="18"/>
                      <w:szCs w:val="18"/>
                    </w:rPr>
                    <w:t>I gather data and record data to help me answer my questions.</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Pr="00B95058" w:rsidRDefault="00C41AFB" w:rsidP="00A11C0C">
                  <w:pPr>
                    <w:rPr>
                      <w:b/>
                    </w:rPr>
                  </w:pPr>
                  <w:r>
                    <w:rPr>
                      <w:b/>
                    </w:rPr>
                    <w:t>S</w:t>
                  </w:r>
                  <w:r w:rsidRPr="00B95058">
                    <w:rPr>
                      <w:b/>
                    </w:rPr>
                    <w:t>7</w:t>
                  </w:r>
                </w:p>
              </w:tc>
              <w:tc>
                <w:tcPr>
                  <w:tcW w:w="3954" w:type="pct"/>
                </w:tcPr>
                <w:p w:rsidR="00C41AFB" w:rsidRPr="00533540" w:rsidRDefault="005546D8" w:rsidP="00A11C0C">
                  <w:pPr>
                    <w:rPr>
                      <w:sz w:val="18"/>
                      <w:szCs w:val="18"/>
                    </w:rPr>
                  </w:pPr>
                  <w:r w:rsidRPr="005546D8">
                    <w:rPr>
                      <w:sz w:val="18"/>
                      <w:szCs w:val="18"/>
                    </w:rPr>
                    <w:t>I record what I have found out using e.g. words or pictures, tables or simple prepared formats.</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Pr="00B95058" w:rsidRDefault="00C41AFB" w:rsidP="00A11C0C">
                  <w:pPr>
                    <w:rPr>
                      <w:b/>
                    </w:rPr>
                  </w:pPr>
                  <w:r>
                    <w:rPr>
                      <w:b/>
                    </w:rPr>
                    <w:t>S</w:t>
                  </w:r>
                  <w:r w:rsidRPr="00B95058">
                    <w:rPr>
                      <w:b/>
                    </w:rPr>
                    <w:t>8</w:t>
                  </w:r>
                </w:p>
              </w:tc>
              <w:tc>
                <w:tcPr>
                  <w:tcW w:w="3954" w:type="pct"/>
                </w:tcPr>
                <w:p w:rsidR="00C41AFB" w:rsidRPr="00533540" w:rsidRDefault="005546D8" w:rsidP="00A11C0C">
                  <w:pPr>
                    <w:rPr>
                      <w:sz w:val="18"/>
                      <w:szCs w:val="18"/>
                    </w:rPr>
                  </w:pPr>
                  <w:r w:rsidRPr="005546D8">
                    <w:rPr>
                      <w:sz w:val="18"/>
                      <w:szCs w:val="18"/>
                    </w:rPr>
                    <w:t>I use my observations and ideas to suggest answers to my questions.</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Default="00C41AFB" w:rsidP="00A11C0C">
                  <w:pPr>
                    <w:rPr>
                      <w:b/>
                    </w:rPr>
                  </w:pPr>
                  <w:r>
                    <w:rPr>
                      <w:b/>
                    </w:rPr>
                    <w:t>S9</w:t>
                  </w:r>
                </w:p>
              </w:tc>
              <w:tc>
                <w:tcPr>
                  <w:tcW w:w="3954" w:type="pct"/>
                </w:tcPr>
                <w:p w:rsidR="00C41AFB" w:rsidRPr="00533540" w:rsidRDefault="005546D8" w:rsidP="00A11C0C">
                  <w:pPr>
                    <w:rPr>
                      <w:sz w:val="18"/>
                      <w:szCs w:val="18"/>
                    </w:rPr>
                  </w:pPr>
                  <w:r w:rsidRPr="005546D8">
                    <w:rPr>
                      <w:sz w:val="18"/>
                      <w:szCs w:val="18"/>
                    </w:rPr>
                    <w:t>I talk about how I found out what I found out.</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FF4820" w:rsidTr="00C41AFB">
              <w:tc>
                <w:tcPr>
                  <w:tcW w:w="5000" w:type="pct"/>
                  <w:gridSpan w:val="5"/>
                  <w:shd w:val="clear" w:color="auto" w:fill="FFFF00"/>
                </w:tcPr>
                <w:p w:rsidR="00C41AFB" w:rsidRPr="003D41FF" w:rsidRDefault="00C41AFB" w:rsidP="0064691D">
                  <w:pPr>
                    <w:rPr>
                      <w:b/>
                      <w:color w:val="E36C0A" w:themeColor="accent6" w:themeShade="BF"/>
                      <w:sz w:val="18"/>
                      <w:szCs w:val="18"/>
                    </w:rPr>
                  </w:pPr>
                  <w:r w:rsidRPr="00E6687D">
                    <w:rPr>
                      <w:b/>
                      <w:color w:val="E36C0A" w:themeColor="accent6" w:themeShade="BF"/>
                      <w:sz w:val="18"/>
                      <w:szCs w:val="18"/>
                    </w:rPr>
                    <w:t>Living things and their habitats:</w:t>
                  </w:r>
                </w:p>
              </w:tc>
            </w:tr>
            <w:tr w:rsidR="00C41AFB" w:rsidRPr="00B95058" w:rsidTr="00C41AFB">
              <w:tc>
                <w:tcPr>
                  <w:tcW w:w="256" w:type="pct"/>
                </w:tcPr>
                <w:p w:rsidR="00C41AFB" w:rsidRDefault="0064691D" w:rsidP="00A11C0C">
                  <w:pPr>
                    <w:rPr>
                      <w:b/>
                    </w:rPr>
                  </w:pPr>
                  <w:r>
                    <w:rPr>
                      <w:b/>
                    </w:rPr>
                    <w:t>S10</w:t>
                  </w:r>
                </w:p>
              </w:tc>
              <w:tc>
                <w:tcPr>
                  <w:tcW w:w="3954" w:type="pct"/>
                </w:tcPr>
                <w:p w:rsidR="00C41AFB" w:rsidRPr="00533540" w:rsidRDefault="0064691D" w:rsidP="00533540">
                  <w:pPr>
                    <w:rPr>
                      <w:color w:val="E36C0A" w:themeColor="accent6" w:themeShade="BF"/>
                      <w:sz w:val="18"/>
                      <w:szCs w:val="18"/>
                    </w:rPr>
                  </w:pPr>
                  <w:r w:rsidRPr="0064691D">
                    <w:rPr>
                      <w:color w:val="E36C0A" w:themeColor="accent6" w:themeShade="BF"/>
                      <w:sz w:val="18"/>
                      <w:szCs w:val="18"/>
                    </w:rPr>
                    <w:t>explore and compare the differences between things that are living, dead, and things that have never been alive</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Default="0064691D" w:rsidP="00A11C0C">
                  <w:pPr>
                    <w:rPr>
                      <w:b/>
                    </w:rPr>
                  </w:pPr>
                  <w:r>
                    <w:rPr>
                      <w:b/>
                    </w:rPr>
                    <w:t>S11</w:t>
                  </w:r>
                </w:p>
              </w:tc>
              <w:tc>
                <w:tcPr>
                  <w:tcW w:w="3954" w:type="pct"/>
                </w:tcPr>
                <w:p w:rsidR="00C41AFB" w:rsidRPr="00533540" w:rsidRDefault="0064691D" w:rsidP="00A11C0C">
                  <w:pPr>
                    <w:rPr>
                      <w:color w:val="E36C0A" w:themeColor="accent6" w:themeShade="BF"/>
                      <w:sz w:val="18"/>
                      <w:szCs w:val="18"/>
                    </w:rPr>
                  </w:pPr>
                  <w:r w:rsidRPr="0064691D">
                    <w:rPr>
                      <w:color w:val="E36C0A" w:themeColor="accent6" w:themeShade="BF"/>
                      <w:sz w:val="18"/>
                      <w:szCs w:val="18"/>
                    </w:rPr>
                    <w:t>identify that most living things live in habitats to which they are suite</w:t>
                  </w:r>
                  <w:r>
                    <w:rPr>
                      <w:color w:val="E36C0A" w:themeColor="accent6" w:themeShade="BF"/>
                      <w:sz w:val="18"/>
                      <w:szCs w:val="18"/>
                    </w:rPr>
                    <w:t>d</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Default="0064691D" w:rsidP="00A11C0C">
                  <w:pPr>
                    <w:rPr>
                      <w:b/>
                    </w:rPr>
                  </w:pPr>
                  <w:r>
                    <w:rPr>
                      <w:b/>
                    </w:rPr>
                    <w:t>S12</w:t>
                  </w:r>
                </w:p>
              </w:tc>
              <w:tc>
                <w:tcPr>
                  <w:tcW w:w="3954" w:type="pct"/>
                </w:tcPr>
                <w:p w:rsidR="00C41AFB" w:rsidRPr="00533540" w:rsidRDefault="0064691D" w:rsidP="00A11C0C">
                  <w:pPr>
                    <w:rPr>
                      <w:color w:val="E36C0A" w:themeColor="accent6" w:themeShade="BF"/>
                      <w:sz w:val="18"/>
                      <w:szCs w:val="18"/>
                    </w:rPr>
                  </w:pPr>
                  <w:r w:rsidRPr="0064691D">
                    <w:rPr>
                      <w:color w:val="E36C0A" w:themeColor="accent6" w:themeShade="BF"/>
                      <w:sz w:val="18"/>
                      <w:szCs w:val="18"/>
                    </w:rPr>
                    <w:t>identify and name a variety of plants and animals in their habitats, including micro-habitats</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B95058" w:rsidTr="00C41AFB">
              <w:tc>
                <w:tcPr>
                  <w:tcW w:w="256" w:type="pct"/>
                </w:tcPr>
                <w:p w:rsidR="00C41AFB" w:rsidRDefault="0064691D" w:rsidP="00A11C0C">
                  <w:pPr>
                    <w:rPr>
                      <w:b/>
                    </w:rPr>
                  </w:pPr>
                  <w:r>
                    <w:rPr>
                      <w:b/>
                    </w:rPr>
                    <w:t>S13</w:t>
                  </w:r>
                </w:p>
              </w:tc>
              <w:tc>
                <w:tcPr>
                  <w:tcW w:w="3954" w:type="pct"/>
                </w:tcPr>
                <w:p w:rsidR="00C41AFB" w:rsidRPr="00533540" w:rsidRDefault="0064691D" w:rsidP="00A11C0C">
                  <w:pPr>
                    <w:rPr>
                      <w:color w:val="E36C0A" w:themeColor="accent6" w:themeShade="BF"/>
                      <w:sz w:val="18"/>
                      <w:szCs w:val="18"/>
                    </w:rPr>
                  </w:pPr>
                  <w:r w:rsidRPr="0064691D">
                    <w:rPr>
                      <w:color w:val="E36C0A" w:themeColor="accent6" w:themeShade="BF"/>
                      <w:sz w:val="18"/>
                      <w:szCs w:val="18"/>
                    </w:rPr>
                    <w:t>using the idea of a simple food chain, and identify and name different sources of food.</w:t>
                  </w:r>
                </w:p>
              </w:tc>
              <w:tc>
                <w:tcPr>
                  <w:tcW w:w="263" w:type="pct"/>
                </w:tcPr>
                <w:p w:rsidR="00C41AFB" w:rsidRPr="00B95058" w:rsidRDefault="00C41AFB" w:rsidP="00A11C0C">
                  <w:pPr>
                    <w:rPr>
                      <w:rFonts w:ascii="Calibri" w:hAnsi="Calibri"/>
                    </w:rPr>
                  </w:pPr>
                </w:p>
              </w:tc>
              <w:tc>
                <w:tcPr>
                  <w:tcW w:w="264" w:type="pct"/>
                </w:tcPr>
                <w:p w:rsidR="00C41AFB" w:rsidRPr="00B95058" w:rsidRDefault="00C41AFB" w:rsidP="00A11C0C">
                  <w:pPr>
                    <w:rPr>
                      <w:rFonts w:ascii="Calibri" w:hAnsi="Calibri"/>
                    </w:rPr>
                  </w:pPr>
                </w:p>
              </w:tc>
              <w:tc>
                <w:tcPr>
                  <w:tcW w:w="263" w:type="pct"/>
                  <w:tcBorders>
                    <w:right w:val="single" w:sz="4" w:space="0" w:color="auto"/>
                  </w:tcBorders>
                </w:tcPr>
                <w:p w:rsidR="00C41AFB" w:rsidRPr="00B95058" w:rsidRDefault="00C41AFB" w:rsidP="00A11C0C">
                  <w:pPr>
                    <w:rPr>
                      <w:rFonts w:ascii="Calibri" w:hAnsi="Calibri"/>
                    </w:rPr>
                  </w:pPr>
                </w:p>
              </w:tc>
            </w:tr>
            <w:tr w:rsidR="00C41AFB" w:rsidRPr="00FF4820" w:rsidTr="00C41AFB">
              <w:tc>
                <w:tcPr>
                  <w:tcW w:w="5000" w:type="pct"/>
                  <w:gridSpan w:val="5"/>
                  <w:shd w:val="clear" w:color="auto" w:fill="FFFF00"/>
                </w:tcPr>
                <w:p w:rsidR="00C41AFB" w:rsidRPr="003D41FF" w:rsidRDefault="0064691D" w:rsidP="00533540">
                  <w:pPr>
                    <w:rPr>
                      <w:b/>
                      <w:color w:val="0070C0"/>
                      <w:sz w:val="18"/>
                      <w:szCs w:val="18"/>
                    </w:rPr>
                  </w:pPr>
                  <w:r>
                    <w:rPr>
                      <w:b/>
                      <w:color w:val="0070C0"/>
                      <w:sz w:val="18"/>
                      <w:szCs w:val="18"/>
                    </w:rPr>
                    <w:t xml:space="preserve">Plants and </w:t>
                  </w:r>
                  <w:r w:rsidR="00C41AFB" w:rsidRPr="00E6687D">
                    <w:rPr>
                      <w:b/>
                      <w:color w:val="0070C0"/>
                      <w:sz w:val="18"/>
                      <w:szCs w:val="18"/>
                    </w:rPr>
                    <w:t>Animals including humans:</w:t>
                  </w:r>
                </w:p>
              </w:tc>
            </w:tr>
            <w:tr w:rsidR="00C41AFB" w:rsidRPr="00B95058" w:rsidTr="00C41AFB">
              <w:tc>
                <w:tcPr>
                  <w:tcW w:w="256" w:type="pct"/>
                </w:tcPr>
                <w:p w:rsidR="00C41AFB" w:rsidRPr="00B95058" w:rsidRDefault="0064691D" w:rsidP="00A11C0C">
                  <w:pPr>
                    <w:rPr>
                      <w:b/>
                    </w:rPr>
                  </w:pPr>
                  <w:r>
                    <w:rPr>
                      <w:b/>
                    </w:rPr>
                    <w:t>S14</w:t>
                  </w:r>
                </w:p>
              </w:tc>
              <w:tc>
                <w:tcPr>
                  <w:tcW w:w="3954" w:type="pct"/>
                </w:tcPr>
                <w:p w:rsidR="00C41AFB" w:rsidRPr="00533540" w:rsidRDefault="0064691D" w:rsidP="00533540">
                  <w:pPr>
                    <w:rPr>
                      <w:color w:val="0070C0"/>
                      <w:sz w:val="18"/>
                      <w:szCs w:val="18"/>
                    </w:rPr>
                  </w:pPr>
                  <w:r w:rsidRPr="0064691D">
                    <w:rPr>
                      <w:color w:val="0070C0"/>
                      <w:sz w:val="18"/>
                      <w:szCs w:val="18"/>
                    </w:rPr>
                    <w:t>observe and describe how seeds and bulbs grow into mature plants</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Pr="00B95058" w:rsidRDefault="0064691D" w:rsidP="00A11C0C">
                  <w:pPr>
                    <w:rPr>
                      <w:b/>
                    </w:rPr>
                  </w:pPr>
                  <w:r>
                    <w:rPr>
                      <w:b/>
                    </w:rPr>
                    <w:t>S15</w:t>
                  </w:r>
                </w:p>
              </w:tc>
              <w:tc>
                <w:tcPr>
                  <w:tcW w:w="3954" w:type="pct"/>
                </w:tcPr>
                <w:p w:rsidR="00C41AFB" w:rsidRPr="00533540" w:rsidRDefault="0064691D" w:rsidP="00533540">
                  <w:pPr>
                    <w:rPr>
                      <w:color w:val="0070C0"/>
                      <w:sz w:val="18"/>
                      <w:szCs w:val="18"/>
                    </w:rPr>
                  </w:pPr>
                  <w:r w:rsidRPr="0064691D">
                    <w:rPr>
                      <w:color w:val="0070C0"/>
                      <w:sz w:val="18"/>
                      <w:szCs w:val="18"/>
                    </w:rPr>
                    <w:t>find out and describe how plants need water, light and a suitable temperature to grow and stay heal</w:t>
                  </w:r>
                  <w:r>
                    <w:rPr>
                      <w:color w:val="0070C0"/>
                      <w:sz w:val="18"/>
                      <w:szCs w:val="18"/>
                    </w:rPr>
                    <w:t>thy</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Default="0064691D" w:rsidP="00A11C0C">
                  <w:pPr>
                    <w:rPr>
                      <w:b/>
                    </w:rPr>
                  </w:pPr>
                  <w:r>
                    <w:rPr>
                      <w:b/>
                    </w:rPr>
                    <w:t>S16</w:t>
                  </w:r>
                </w:p>
              </w:tc>
              <w:tc>
                <w:tcPr>
                  <w:tcW w:w="3954" w:type="pct"/>
                </w:tcPr>
                <w:p w:rsidR="00C41AFB" w:rsidRPr="00533540" w:rsidRDefault="0064691D" w:rsidP="00533540">
                  <w:pPr>
                    <w:rPr>
                      <w:color w:val="0070C0"/>
                      <w:sz w:val="18"/>
                      <w:szCs w:val="18"/>
                    </w:rPr>
                  </w:pPr>
                  <w:r w:rsidRPr="0064691D">
                    <w:rPr>
                      <w:color w:val="0070C0"/>
                      <w:sz w:val="18"/>
                      <w:szCs w:val="18"/>
                    </w:rPr>
                    <w:t>notice that animals, including humans, have offspring which grow into adults</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Default="0064691D" w:rsidP="00A11C0C">
                  <w:pPr>
                    <w:rPr>
                      <w:b/>
                    </w:rPr>
                  </w:pPr>
                  <w:r>
                    <w:rPr>
                      <w:b/>
                    </w:rPr>
                    <w:t>S17</w:t>
                  </w:r>
                </w:p>
              </w:tc>
              <w:tc>
                <w:tcPr>
                  <w:tcW w:w="3954" w:type="pct"/>
                </w:tcPr>
                <w:p w:rsidR="00C41AFB" w:rsidRPr="00533540" w:rsidRDefault="0064691D" w:rsidP="00533540">
                  <w:pPr>
                    <w:rPr>
                      <w:color w:val="0070C0"/>
                      <w:sz w:val="18"/>
                      <w:szCs w:val="18"/>
                    </w:rPr>
                  </w:pPr>
                  <w:r w:rsidRPr="0064691D">
                    <w:rPr>
                      <w:color w:val="0070C0"/>
                      <w:sz w:val="18"/>
                      <w:szCs w:val="18"/>
                    </w:rPr>
                    <w:t>find out about and describe the basic needs of animals, including humans, for survival (water, food and air)</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Default="0064691D" w:rsidP="00A11C0C">
                  <w:pPr>
                    <w:rPr>
                      <w:b/>
                    </w:rPr>
                  </w:pPr>
                  <w:r>
                    <w:rPr>
                      <w:b/>
                    </w:rPr>
                    <w:t>S18</w:t>
                  </w:r>
                </w:p>
              </w:tc>
              <w:tc>
                <w:tcPr>
                  <w:tcW w:w="3954" w:type="pct"/>
                </w:tcPr>
                <w:p w:rsidR="00C41AFB" w:rsidRPr="00533540" w:rsidRDefault="0064691D" w:rsidP="00533540">
                  <w:pPr>
                    <w:rPr>
                      <w:color w:val="0070C0"/>
                      <w:sz w:val="18"/>
                      <w:szCs w:val="18"/>
                    </w:rPr>
                  </w:pPr>
                  <w:r w:rsidRPr="0064691D">
                    <w:rPr>
                      <w:color w:val="0070C0"/>
                      <w:sz w:val="18"/>
                      <w:szCs w:val="18"/>
                    </w:rPr>
                    <w:t>describe the importance for humans of exercise, eating the right amounts of different types of food, and hygiene</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FF4820" w:rsidTr="00C41AFB">
              <w:tc>
                <w:tcPr>
                  <w:tcW w:w="5000" w:type="pct"/>
                  <w:gridSpan w:val="5"/>
                  <w:shd w:val="clear" w:color="auto" w:fill="FFFF00"/>
                </w:tcPr>
                <w:p w:rsidR="0064691D" w:rsidRPr="0064691D" w:rsidRDefault="0064691D" w:rsidP="0064691D">
                  <w:pPr>
                    <w:rPr>
                      <w:b/>
                      <w:color w:val="FF0000"/>
                      <w:sz w:val="18"/>
                      <w:szCs w:val="18"/>
                    </w:rPr>
                  </w:pPr>
                  <w:r>
                    <w:rPr>
                      <w:b/>
                      <w:color w:val="FF0000"/>
                      <w:sz w:val="18"/>
                      <w:szCs w:val="18"/>
                    </w:rPr>
                    <w:t>Use of everyday materials</w:t>
                  </w:r>
                </w:p>
              </w:tc>
            </w:tr>
            <w:tr w:rsidR="00C41AFB" w:rsidRPr="00B95058" w:rsidTr="00C41AFB">
              <w:tc>
                <w:tcPr>
                  <w:tcW w:w="256" w:type="pct"/>
                </w:tcPr>
                <w:p w:rsidR="00C41AFB" w:rsidRDefault="0064691D" w:rsidP="00A11C0C">
                  <w:pPr>
                    <w:rPr>
                      <w:b/>
                    </w:rPr>
                  </w:pPr>
                  <w:r>
                    <w:rPr>
                      <w:b/>
                    </w:rPr>
                    <w:t>S19</w:t>
                  </w:r>
                </w:p>
              </w:tc>
              <w:tc>
                <w:tcPr>
                  <w:tcW w:w="3954" w:type="pct"/>
                </w:tcPr>
                <w:p w:rsidR="00C41AFB" w:rsidRPr="00533540" w:rsidRDefault="0064691D" w:rsidP="00533540">
                  <w:pPr>
                    <w:rPr>
                      <w:color w:val="FF0000"/>
                      <w:sz w:val="18"/>
                      <w:szCs w:val="18"/>
                    </w:rPr>
                  </w:pPr>
                  <w:r w:rsidRPr="0064691D">
                    <w:rPr>
                      <w:color w:val="FF0000"/>
                      <w:sz w:val="18"/>
                      <w:szCs w:val="18"/>
                    </w:rPr>
                    <w:t>identify and compare the suitability of a variety of everyday materials, including wood, metal, plastic, glass, brick, rock, paper and cardboard for particular uses</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r w:rsidR="00C41AFB" w:rsidRPr="00B95058" w:rsidTr="00C41AFB">
              <w:tc>
                <w:tcPr>
                  <w:tcW w:w="256" w:type="pct"/>
                </w:tcPr>
                <w:p w:rsidR="00C41AFB" w:rsidRDefault="0064691D" w:rsidP="00A11C0C">
                  <w:pPr>
                    <w:rPr>
                      <w:b/>
                    </w:rPr>
                  </w:pPr>
                  <w:r>
                    <w:rPr>
                      <w:b/>
                    </w:rPr>
                    <w:lastRenderedPageBreak/>
                    <w:t>S20</w:t>
                  </w:r>
                </w:p>
              </w:tc>
              <w:tc>
                <w:tcPr>
                  <w:tcW w:w="3954" w:type="pct"/>
                </w:tcPr>
                <w:p w:rsidR="00C41AFB" w:rsidRPr="00533540" w:rsidRDefault="006B6B8C" w:rsidP="00A11C0C">
                  <w:pPr>
                    <w:rPr>
                      <w:color w:val="FF0000"/>
                      <w:sz w:val="18"/>
                      <w:szCs w:val="18"/>
                    </w:rPr>
                  </w:pPr>
                  <w:r w:rsidRPr="006B6B8C">
                    <w:rPr>
                      <w:color w:val="FF0000"/>
                      <w:sz w:val="18"/>
                      <w:szCs w:val="18"/>
                    </w:rPr>
                    <w:t>find out how the shapes of solid objects made from some materials can be changed by squashing, bending, twisting and stretchi</w:t>
                  </w:r>
                  <w:r>
                    <w:rPr>
                      <w:color w:val="FF0000"/>
                      <w:sz w:val="18"/>
                      <w:szCs w:val="18"/>
                    </w:rPr>
                    <w:t>ng</w:t>
                  </w:r>
                </w:p>
              </w:tc>
              <w:tc>
                <w:tcPr>
                  <w:tcW w:w="263" w:type="pct"/>
                </w:tcPr>
                <w:p w:rsidR="00C41AFB" w:rsidRPr="00B95058" w:rsidRDefault="00C41AFB" w:rsidP="00A11C0C"/>
              </w:tc>
              <w:tc>
                <w:tcPr>
                  <w:tcW w:w="264" w:type="pct"/>
                </w:tcPr>
                <w:p w:rsidR="00C41AFB" w:rsidRPr="00B95058" w:rsidRDefault="00C41AFB" w:rsidP="00A11C0C"/>
              </w:tc>
              <w:tc>
                <w:tcPr>
                  <w:tcW w:w="263" w:type="pct"/>
                  <w:tcBorders>
                    <w:right w:val="single" w:sz="4" w:space="0" w:color="auto"/>
                  </w:tcBorders>
                </w:tcPr>
                <w:p w:rsidR="00C41AFB" w:rsidRPr="00B95058" w:rsidRDefault="00C41AFB" w:rsidP="00A11C0C"/>
              </w:tc>
            </w:tr>
          </w:tbl>
          <w:p w:rsidR="00DC1B75" w:rsidRPr="00DC1B75" w:rsidRDefault="00DC1B75" w:rsidP="00DC1B75">
            <w:pPr>
              <w:pStyle w:val="Default"/>
              <w:spacing w:before="120" w:after="120"/>
              <w:rPr>
                <w:b/>
                <w:bCs/>
                <w:color w:val="0070C0"/>
                <w:sz w:val="32"/>
                <w:szCs w:val="32"/>
              </w:rPr>
            </w:pPr>
            <w:r w:rsidRPr="00C43249">
              <w:rPr>
                <w:b/>
                <w:bCs/>
                <w:color w:val="0070C0"/>
                <w:sz w:val="32"/>
                <w:szCs w:val="32"/>
              </w:rPr>
              <w:t>Science: Purpose of study / Development of skills through Bra</w:t>
            </w:r>
            <w:r>
              <w:rPr>
                <w:b/>
                <w:bCs/>
                <w:color w:val="0070C0"/>
                <w:sz w:val="32"/>
                <w:szCs w:val="32"/>
              </w:rPr>
              <w:t xml:space="preserve">eburn Primary and Nursery academy </w:t>
            </w:r>
          </w:p>
          <w:p w:rsidR="00C43249" w:rsidRPr="00C43249" w:rsidRDefault="00C43249" w:rsidP="00C43249">
            <w:pPr>
              <w:pStyle w:val="Default"/>
              <w:ind w:hanging="1"/>
              <w:rPr>
                <w:sz w:val="18"/>
                <w:szCs w:val="18"/>
              </w:rPr>
            </w:pPr>
            <w:r w:rsidRPr="00C43249">
              <w:rPr>
                <w:sz w:val="18"/>
                <w:szCs w:val="18"/>
              </w:rPr>
              <w:t xml:space="preserve">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w:t>
            </w:r>
          </w:p>
          <w:p w:rsidR="00C43249" w:rsidRPr="003D41FF" w:rsidRDefault="00C43249" w:rsidP="00C43249">
            <w:pPr>
              <w:pStyle w:val="Default"/>
              <w:ind w:left="357" w:hanging="358"/>
            </w:pPr>
            <w:r w:rsidRPr="003D41FF">
              <w:rPr>
                <w:b/>
                <w:bCs/>
              </w:rPr>
              <w:t xml:space="preserve">Aims </w:t>
            </w:r>
          </w:p>
          <w:p w:rsidR="00C43249" w:rsidRPr="00C43249" w:rsidRDefault="00C43249" w:rsidP="00C43249">
            <w:pPr>
              <w:pStyle w:val="Default"/>
              <w:rPr>
                <w:sz w:val="18"/>
                <w:szCs w:val="18"/>
              </w:rPr>
            </w:pPr>
            <w:r w:rsidRPr="00C43249">
              <w:rPr>
                <w:sz w:val="18"/>
                <w:szCs w:val="18"/>
              </w:rPr>
              <w:t xml:space="preserve">The national curriculum for science aims to ensure that all pupils: </w:t>
            </w:r>
          </w:p>
          <w:p w:rsidR="00C43249" w:rsidRPr="00C43249" w:rsidRDefault="00C43249" w:rsidP="00C43249">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develop </w:t>
            </w:r>
            <w:r w:rsidRPr="00C43249">
              <w:rPr>
                <w:b/>
                <w:bCs/>
                <w:sz w:val="18"/>
                <w:szCs w:val="18"/>
              </w:rPr>
              <w:t xml:space="preserve">scientific knowledge and conceptual understanding </w:t>
            </w:r>
            <w:r w:rsidRPr="00C43249">
              <w:rPr>
                <w:sz w:val="18"/>
                <w:szCs w:val="18"/>
              </w:rPr>
              <w:t xml:space="preserve">through the specific disciplines of biology, chemistry and physics </w:t>
            </w:r>
          </w:p>
          <w:p w:rsidR="00C43249" w:rsidRPr="00C43249" w:rsidRDefault="00C43249" w:rsidP="00C43249">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develop understanding of the </w:t>
            </w:r>
            <w:r w:rsidRPr="00C43249">
              <w:rPr>
                <w:b/>
                <w:bCs/>
                <w:sz w:val="18"/>
                <w:szCs w:val="18"/>
              </w:rPr>
              <w:t xml:space="preserve">nature, processes and methods of science </w:t>
            </w:r>
            <w:r w:rsidRPr="00C43249">
              <w:rPr>
                <w:sz w:val="18"/>
                <w:szCs w:val="18"/>
              </w:rPr>
              <w:t xml:space="preserve">through different types of science enquiries that help them to answer scientific questions about the world around them </w:t>
            </w:r>
          </w:p>
          <w:p w:rsidR="00C43249" w:rsidRPr="00C43249" w:rsidRDefault="00C43249" w:rsidP="00C43249">
            <w:pPr>
              <w:pStyle w:val="Default"/>
              <w:rPr>
                <w:sz w:val="18"/>
                <w:szCs w:val="18"/>
              </w:rPr>
            </w:pPr>
            <w:r w:rsidRPr="00C43249">
              <w:rPr>
                <w:rFonts w:ascii="Wingdings" w:hAnsi="Wingdings" w:cs="Wingdings"/>
                <w:sz w:val="18"/>
                <w:szCs w:val="18"/>
              </w:rPr>
              <w:t></w:t>
            </w:r>
            <w:r w:rsidRPr="00C43249">
              <w:rPr>
                <w:rFonts w:ascii="Wingdings" w:hAnsi="Wingdings" w:cs="Wingdings"/>
                <w:sz w:val="18"/>
                <w:szCs w:val="18"/>
              </w:rPr>
              <w:t></w:t>
            </w:r>
            <w:r w:rsidRPr="00C43249">
              <w:rPr>
                <w:sz w:val="18"/>
                <w:szCs w:val="18"/>
              </w:rPr>
              <w:t xml:space="preserve">are equipped with the scientific knowledge required to understand the </w:t>
            </w:r>
            <w:r w:rsidRPr="00C43249">
              <w:rPr>
                <w:b/>
                <w:bCs/>
                <w:sz w:val="18"/>
                <w:szCs w:val="18"/>
              </w:rPr>
              <w:t xml:space="preserve">uses and implications </w:t>
            </w:r>
            <w:r w:rsidRPr="00C43249">
              <w:rPr>
                <w:sz w:val="18"/>
                <w:szCs w:val="18"/>
              </w:rPr>
              <w:t xml:space="preserve">of science, today and for the future. </w:t>
            </w:r>
          </w:p>
          <w:p w:rsidR="00C43249" w:rsidRPr="00C43249" w:rsidRDefault="00C43249" w:rsidP="00C43249">
            <w:pPr>
              <w:pStyle w:val="Default"/>
            </w:pPr>
            <w:r w:rsidRPr="00C43249">
              <w:rPr>
                <w:b/>
                <w:bCs/>
              </w:rPr>
              <w:t xml:space="preserve">Scientific knowledge and conceptual understanding </w:t>
            </w:r>
          </w:p>
          <w:p w:rsidR="00C43249" w:rsidRPr="00C43249" w:rsidRDefault="00C43249" w:rsidP="00C43249">
            <w:pPr>
              <w:pStyle w:val="Default"/>
              <w:rPr>
                <w:sz w:val="18"/>
                <w:szCs w:val="18"/>
              </w:rPr>
            </w:pPr>
            <w:r w:rsidRPr="00C43249">
              <w:rPr>
                <w:sz w:val="18"/>
                <w:szCs w:val="18"/>
              </w:rPr>
              <w:t xml:space="preserve">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 </w:t>
            </w:r>
          </w:p>
          <w:p w:rsidR="00C43249" w:rsidRPr="00C43249" w:rsidRDefault="00C43249" w:rsidP="00C43249">
            <w:pPr>
              <w:pStyle w:val="Default"/>
              <w:rPr>
                <w:sz w:val="18"/>
                <w:szCs w:val="18"/>
              </w:rPr>
            </w:pPr>
            <w:r w:rsidRPr="00C43249">
              <w:rPr>
                <w:sz w:val="18"/>
                <w:szCs w:val="18"/>
              </w:rPr>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The social and economic implications of science are important but, generally, they are taught most appropriately within the wider school curriculum: teachers will wish to use different contexts to maximise their pupils’ engagement with and motivation to study science. </w:t>
            </w:r>
          </w:p>
          <w:p w:rsidR="00C43249" w:rsidRPr="003D41FF" w:rsidRDefault="00C43249" w:rsidP="00C43249">
            <w:pPr>
              <w:pStyle w:val="Default"/>
            </w:pPr>
            <w:r w:rsidRPr="003D41FF">
              <w:rPr>
                <w:b/>
                <w:bCs/>
              </w:rPr>
              <w:t xml:space="preserve">The nature, processes and methods of science </w:t>
            </w:r>
          </w:p>
          <w:p w:rsidR="00C43249" w:rsidRPr="003D41FF" w:rsidRDefault="00C43249" w:rsidP="00C43249">
            <w:pPr>
              <w:pStyle w:val="Default"/>
              <w:rPr>
                <w:sz w:val="20"/>
                <w:szCs w:val="20"/>
              </w:rPr>
            </w:pPr>
            <w:r w:rsidRPr="003D41FF">
              <w:rPr>
                <w:sz w:val="20"/>
                <w:szCs w:val="20"/>
              </w:rPr>
              <w:t>‘</w:t>
            </w:r>
            <w:r w:rsidRPr="00C43249">
              <w:rPr>
                <w:sz w:val="18"/>
                <w:szCs w:val="18"/>
              </w:rPr>
              <w:t>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w:t>
            </w:r>
            <w:r w:rsidRPr="003D41FF">
              <w:rPr>
                <w:sz w:val="20"/>
                <w:szCs w:val="20"/>
              </w:rPr>
              <w:t xml:space="preserve"> </w:t>
            </w:r>
          </w:p>
          <w:p w:rsidR="00C43249" w:rsidRPr="003D41FF" w:rsidRDefault="00C43249" w:rsidP="00C43249">
            <w:pPr>
              <w:pStyle w:val="Default"/>
            </w:pPr>
            <w:r w:rsidRPr="003D41FF">
              <w:rPr>
                <w:b/>
                <w:bCs/>
              </w:rPr>
              <w:t xml:space="preserve">Spoken language </w:t>
            </w:r>
          </w:p>
          <w:p w:rsidR="00C43249" w:rsidRPr="00C43249" w:rsidRDefault="00C43249" w:rsidP="00C43249">
            <w:pPr>
              <w:pStyle w:val="Default"/>
              <w:rPr>
                <w:sz w:val="18"/>
                <w:szCs w:val="18"/>
              </w:rPr>
            </w:pPr>
            <w:r w:rsidRPr="00C43249">
              <w:rPr>
                <w:sz w:val="18"/>
                <w:szCs w:val="18"/>
              </w:rPr>
              <w:t xml:space="preserve">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 </w:t>
            </w:r>
          </w:p>
          <w:p w:rsidR="00C43249" w:rsidRPr="003D41FF" w:rsidRDefault="00C43249" w:rsidP="00C43249">
            <w:pPr>
              <w:pStyle w:val="Default"/>
            </w:pPr>
            <w:r w:rsidRPr="003D41FF">
              <w:rPr>
                <w:b/>
                <w:bCs/>
              </w:rPr>
              <w:t xml:space="preserve">Attainment targets </w:t>
            </w:r>
          </w:p>
          <w:p w:rsidR="00C43249" w:rsidRPr="00C43249" w:rsidRDefault="00C43249" w:rsidP="00C43249">
            <w:pPr>
              <w:pStyle w:val="Default"/>
              <w:rPr>
                <w:sz w:val="18"/>
                <w:szCs w:val="18"/>
              </w:rPr>
            </w:pPr>
            <w:r w:rsidRPr="00C43249">
              <w:rPr>
                <w:sz w:val="18"/>
                <w:szCs w:val="18"/>
              </w:rPr>
              <w:t xml:space="preserve">By the end of each key stage, pupils are expected to know, apply and understand the matters, skills and processes specified in the relevant programme of study. </w:t>
            </w:r>
          </w:p>
          <w:p w:rsidR="003D41FF" w:rsidRDefault="003D41FF" w:rsidP="00C41AFB">
            <w:pPr>
              <w:pStyle w:val="Default"/>
              <w:tabs>
                <w:tab w:val="left" w:pos="8505"/>
              </w:tabs>
              <w:rPr>
                <w:sz w:val="23"/>
                <w:szCs w:val="23"/>
              </w:rPr>
            </w:pPr>
          </w:p>
          <w:tbl>
            <w:tblPr>
              <w:tblW w:w="11091" w:type="dxa"/>
              <w:tblBorders>
                <w:top w:val="nil"/>
                <w:left w:val="nil"/>
                <w:bottom w:val="nil"/>
                <w:right w:val="nil"/>
              </w:tblBorders>
              <w:tblLayout w:type="fixed"/>
              <w:tblLook w:val="0000" w:firstRow="0" w:lastRow="0" w:firstColumn="0" w:lastColumn="0" w:noHBand="0" w:noVBand="0"/>
            </w:tblPr>
            <w:tblGrid>
              <w:gridCol w:w="11091"/>
            </w:tblGrid>
            <w:tr w:rsidR="003D41FF" w:rsidRPr="003D41FF" w:rsidTr="005A51D3">
              <w:trPr>
                <w:trHeight w:val="452"/>
              </w:trPr>
              <w:tc>
                <w:tcPr>
                  <w:tcW w:w="11091" w:type="dxa"/>
                </w:tcPr>
                <w:p w:rsidR="003D41FF" w:rsidRPr="00C43249" w:rsidRDefault="003D41FF" w:rsidP="003D41FF">
                  <w:pPr>
                    <w:autoSpaceDE w:val="0"/>
                    <w:autoSpaceDN w:val="0"/>
                    <w:adjustRightInd w:val="0"/>
                    <w:spacing w:after="0" w:line="240" w:lineRule="auto"/>
                    <w:rPr>
                      <w:rFonts w:ascii="Arial" w:hAnsi="Arial" w:cs="Arial"/>
                      <w:color w:val="FF0000"/>
                      <w:sz w:val="36"/>
                      <w:szCs w:val="36"/>
                    </w:rPr>
                  </w:pPr>
                  <w:r w:rsidRPr="00C43249">
                    <w:rPr>
                      <w:rFonts w:ascii="Arial" w:hAnsi="Arial" w:cs="Arial"/>
                      <w:b/>
                      <w:bCs/>
                      <w:color w:val="FF0000"/>
                      <w:sz w:val="36"/>
                      <w:szCs w:val="36"/>
                    </w:rPr>
                    <w:t>Lo</w:t>
                  </w:r>
                  <w:r w:rsidR="00C43249" w:rsidRPr="00C43249">
                    <w:rPr>
                      <w:rFonts w:ascii="Arial" w:hAnsi="Arial" w:cs="Arial"/>
                      <w:b/>
                      <w:bCs/>
                      <w:color w:val="FF0000"/>
                      <w:sz w:val="36"/>
                      <w:szCs w:val="36"/>
                    </w:rPr>
                    <w:t xml:space="preserve">wer key stage 2 </w:t>
                  </w:r>
                </w:p>
              </w:tc>
            </w:tr>
          </w:tbl>
          <w:p w:rsidR="003D41FF" w:rsidRPr="00C43249" w:rsidRDefault="003D41FF" w:rsidP="003D41FF">
            <w:pPr>
              <w:pStyle w:val="Default"/>
              <w:tabs>
                <w:tab w:val="left" w:pos="8505"/>
              </w:tabs>
              <w:rPr>
                <w:sz w:val="18"/>
                <w:szCs w:val="18"/>
              </w:rPr>
            </w:pPr>
            <w:r w:rsidRPr="00C43249">
              <w:rPr>
                <w:sz w:val="18"/>
                <w:szCs w:val="18"/>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3D41FF" w:rsidRPr="00C43249" w:rsidRDefault="003D41FF" w:rsidP="003D41FF">
            <w:pPr>
              <w:pStyle w:val="Default"/>
              <w:tabs>
                <w:tab w:val="left" w:pos="8505"/>
              </w:tabs>
              <w:rPr>
                <w:sz w:val="18"/>
                <w:szCs w:val="18"/>
              </w:rPr>
            </w:pPr>
            <w:r w:rsidRPr="00C43249">
              <w:rPr>
                <w:sz w:val="18"/>
                <w:szCs w:val="18"/>
              </w:rPr>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3D41FF" w:rsidRPr="00C43249" w:rsidRDefault="003D41FF" w:rsidP="003D41FF">
            <w:pPr>
              <w:pStyle w:val="Default"/>
              <w:tabs>
                <w:tab w:val="left" w:pos="8505"/>
              </w:tabs>
              <w:rPr>
                <w:sz w:val="18"/>
                <w:szCs w:val="18"/>
              </w:rPr>
            </w:pPr>
            <w:r w:rsidRPr="00C43249">
              <w:rPr>
                <w:sz w:val="18"/>
                <w:szCs w:val="18"/>
              </w:rPr>
              <w:t>Pupils should read and spell scientific vocabulary correctly and with confidence, using their growing word reading and spelling knowledge.</w:t>
            </w:r>
          </w:p>
          <w:tbl>
            <w:tblPr>
              <w:tblW w:w="11091" w:type="dxa"/>
              <w:tblBorders>
                <w:top w:val="nil"/>
                <w:left w:val="nil"/>
                <w:bottom w:val="nil"/>
                <w:right w:val="nil"/>
              </w:tblBorders>
              <w:tblLayout w:type="fixed"/>
              <w:tblLook w:val="0000" w:firstRow="0" w:lastRow="0" w:firstColumn="0" w:lastColumn="0" w:noHBand="0" w:noVBand="0"/>
            </w:tblPr>
            <w:tblGrid>
              <w:gridCol w:w="11091"/>
            </w:tblGrid>
            <w:tr w:rsidR="003D41FF" w:rsidRPr="003D41FF" w:rsidTr="005A51D3">
              <w:trPr>
                <w:trHeight w:val="230"/>
              </w:trPr>
              <w:tc>
                <w:tcPr>
                  <w:tcW w:w="11091" w:type="dxa"/>
                  <w:shd w:val="clear" w:color="auto" w:fill="D9D9D9" w:themeFill="background1" w:themeFillShade="D9"/>
                </w:tcPr>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Arial" w:hAnsi="Arial" w:cs="Arial"/>
                      <w:b/>
                      <w:bCs/>
                      <w:color w:val="000000"/>
                      <w:sz w:val="23"/>
                      <w:szCs w:val="23"/>
                    </w:rPr>
                    <w:t xml:space="preserve">Statutory requirements </w:t>
                  </w:r>
                </w:p>
              </w:tc>
            </w:tr>
            <w:tr w:rsidR="003D41FF" w:rsidRPr="003D41FF" w:rsidTr="005A51D3">
              <w:trPr>
                <w:trHeight w:val="2277"/>
              </w:trPr>
              <w:tc>
                <w:tcPr>
                  <w:tcW w:w="11091" w:type="dxa"/>
                </w:tcPr>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Arial" w:hAnsi="Arial" w:cs="Arial"/>
                      <w:color w:val="000000"/>
                      <w:sz w:val="18"/>
                      <w:szCs w:val="18"/>
                    </w:rPr>
                    <w:t xml:space="preserve">During years 3 and 4, pupils should be taught to use the following practical scientific methods, processes and skills through the teaching of the programme of study content: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asking relevant questions and using different types of scientific enquiries to answer them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setting up simple practical enquiries, comparative and fair tests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making systematic and careful observations and, where appropriate, taking accurate measurements using standard units, using a range of equipment, including thermometers and data loggers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gathering, recording, classifying and presenting data in a variety of ways to help in answering questions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recording findings using simple scientific language, drawings, labelled diagrams, keys, bar charts, and tables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reporting on findings from enquiries, including oral and written explanations, displays or presentations of results and conclusions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using results to draw simple conclusions, make predictions for new values, suggest improvements and raise further questions </w:t>
                  </w:r>
                </w:p>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Wingdings" w:hAnsi="Wingdings" w:cs="Wingdings"/>
                      <w:color w:val="000000"/>
                      <w:sz w:val="18"/>
                      <w:szCs w:val="18"/>
                    </w:rPr>
                    <w:t></w:t>
                  </w:r>
                  <w:r w:rsidRPr="005A51D3">
                    <w:rPr>
                      <w:rFonts w:ascii="Wingdings" w:hAnsi="Wingdings" w:cs="Wingdings"/>
                      <w:color w:val="000000"/>
                      <w:sz w:val="18"/>
                      <w:szCs w:val="18"/>
                    </w:rPr>
                    <w:t></w:t>
                  </w:r>
                  <w:r w:rsidRPr="005A51D3">
                    <w:rPr>
                      <w:rFonts w:ascii="Arial" w:hAnsi="Arial" w:cs="Arial"/>
                      <w:color w:val="000000"/>
                      <w:sz w:val="18"/>
                      <w:szCs w:val="18"/>
                    </w:rPr>
                    <w:t xml:space="preserve">identifying differences, similarities or changes related to simple scientific ideas and processes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5A51D3">
                    <w:rPr>
                      <w:rFonts w:ascii="Wingdings" w:hAnsi="Wingdings" w:cs="Wingdings"/>
                      <w:color w:val="000000"/>
                      <w:sz w:val="18"/>
                      <w:szCs w:val="18"/>
                    </w:rPr>
                    <w:lastRenderedPageBreak/>
                    <w:t></w:t>
                  </w:r>
                  <w:r w:rsidRPr="005A51D3">
                    <w:rPr>
                      <w:rFonts w:ascii="Wingdings" w:hAnsi="Wingdings" w:cs="Wingdings"/>
                      <w:color w:val="000000"/>
                      <w:sz w:val="18"/>
                      <w:szCs w:val="18"/>
                    </w:rPr>
                    <w:t></w:t>
                  </w:r>
                  <w:r w:rsidRPr="005A51D3">
                    <w:rPr>
                      <w:rFonts w:ascii="Arial" w:hAnsi="Arial" w:cs="Arial"/>
                      <w:color w:val="000000"/>
                      <w:sz w:val="18"/>
                      <w:szCs w:val="18"/>
                    </w:rPr>
                    <w:t>using straightforward</w:t>
                  </w:r>
                  <w:r w:rsidR="005A51D3" w:rsidRPr="005A51D3">
                    <w:rPr>
                      <w:rFonts w:ascii="Arial" w:hAnsi="Arial" w:cs="Arial"/>
                      <w:color w:val="000000"/>
                      <w:sz w:val="18"/>
                      <w:szCs w:val="18"/>
                    </w:rPr>
                    <w:t xml:space="preserve"> scientific evidence to answer</w:t>
                  </w:r>
                  <w:r w:rsidR="005A51D3">
                    <w:rPr>
                      <w:rFonts w:ascii="Arial" w:hAnsi="Arial" w:cs="Arial"/>
                      <w:color w:val="000000"/>
                      <w:sz w:val="23"/>
                      <w:szCs w:val="23"/>
                    </w:rPr>
                    <w:t xml:space="preserve"> </w:t>
                  </w:r>
                </w:p>
              </w:tc>
            </w:tr>
            <w:tr w:rsidR="003D41FF" w:rsidRPr="003D41FF" w:rsidTr="005A51D3">
              <w:trPr>
                <w:trHeight w:val="167"/>
              </w:trPr>
              <w:tc>
                <w:tcPr>
                  <w:tcW w:w="11091" w:type="dxa"/>
                  <w:shd w:val="clear" w:color="auto" w:fill="D9D9D9" w:themeFill="background1" w:themeFillShade="D9"/>
                </w:tcPr>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3D41FF">
                    <w:rPr>
                      <w:rFonts w:ascii="Arial" w:hAnsi="Arial" w:cs="Arial"/>
                      <w:b/>
                      <w:bCs/>
                      <w:color w:val="000000"/>
                      <w:sz w:val="23"/>
                      <w:szCs w:val="23"/>
                    </w:rPr>
                    <w:lastRenderedPageBreak/>
                    <w:t xml:space="preserve">Notes and guidance (non-statutory) </w:t>
                  </w:r>
                </w:p>
              </w:tc>
            </w:tr>
            <w:tr w:rsidR="003D41FF" w:rsidRPr="003D41FF" w:rsidTr="005A51D3">
              <w:trPr>
                <w:trHeight w:val="1994"/>
              </w:trPr>
              <w:tc>
                <w:tcPr>
                  <w:tcW w:w="11091" w:type="dxa"/>
                </w:tcPr>
                <w:p w:rsidR="003D41FF" w:rsidRPr="005A51D3" w:rsidRDefault="003D41FF" w:rsidP="003D41FF">
                  <w:pPr>
                    <w:autoSpaceDE w:val="0"/>
                    <w:autoSpaceDN w:val="0"/>
                    <w:adjustRightInd w:val="0"/>
                    <w:spacing w:after="0" w:line="240" w:lineRule="auto"/>
                    <w:rPr>
                      <w:rFonts w:ascii="Arial" w:hAnsi="Arial" w:cs="Arial"/>
                      <w:color w:val="000000"/>
                      <w:sz w:val="18"/>
                      <w:szCs w:val="18"/>
                    </w:rPr>
                  </w:pPr>
                  <w:r w:rsidRPr="005A51D3">
                    <w:rPr>
                      <w:rFonts w:ascii="Arial" w:hAnsi="Arial" w:cs="Arial"/>
                      <w:color w:val="000000"/>
                      <w:sz w:val="18"/>
                      <w:szCs w:val="18"/>
                    </w:rP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 </w:t>
                  </w:r>
                </w:p>
                <w:p w:rsidR="003D41FF" w:rsidRPr="003D41FF" w:rsidRDefault="003D41FF" w:rsidP="003D41FF">
                  <w:pPr>
                    <w:autoSpaceDE w:val="0"/>
                    <w:autoSpaceDN w:val="0"/>
                    <w:adjustRightInd w:val="0"/>
                    <w:spacing w:after="0" w:line="240" w:lineRule="auto"/>
                    <w:rPr>
                      <w:rFonts w:ascii="Arial" w:hAnsi="Arial" w:cs="Arial"/>
                      <w:color w:val="000000"/>
                      <w:sz w:val="23"/>
                      <w:szCs w:val="23"/>
                    </w:rPr>
                  </w:pPr>
                  <w:r w:rsidRPr="005A51D3">
                    <w:rPr>
                      <w:rFonts w:ascii="Arial" w:hAnsi="Arial" w:cs="Arial"/>
                      <w:color w:val="000000"/>
                      <w:sz w:val="18"/>
                      <w:szCs w:val="18"/>
                    </w:rPr>
                    <w:t>These opportunities for working scientifically should be provided across years 3 and 4 so that the expectations in the prog</w:t>
                  </w:r>
                  <w:r w:rsidR="005A51D3">
                    <w:rPr>
                      <w:rFonts w:ascii="Arial" w:hAnsi="Arial" w:cs="Arial"/>
                      <w:color w:val="000000"/>
                      <w:sz w:val="18"/>
                      <w:szCs w:val="18"/>
                    </w:rPr>
                    <w:t>ramme of study can be met by the</w:t>
                  </w:r>
                  <w:r w:rsidRPr="005A51D3">
                    <w:rPr>
                      <w:rFonts w:ascii="Arial" w:hAnsi="Arial" w:cs="Arial"/>
                      <w:color w:val="000000"/>
                      <w:sz w:val="18"/>
                      <w:szCs w:val="18"/>
                    </w:rPr>
                    <w:t xml:space="preserve"> end of year 4. Pupils are not expected to cover each aspect for every area of study.</w:t>
                  </w:r>
                  <w:r w:rsidRPr="003D41FF">
                    <w:rPr>
                      <w:rFonts w:ascii="Arial" w:hAnsi="Arial" w:cs="Arial"/>
                      <w:color w:val="000000"/>
                      <w:sz w:val="23"/>
                      <w:szCs w:val="23"/>
                    </w:rPr>
                    <w:t xml:space="preserve"> </w:t>
                  </w:r>
                </w:p>
              </w:tc>
            </w:tr>
          </w:tbl>
          <w:p w:rsidR="006A4C18" w:rsidRDefault="006A4C18" w:rsidP="003D41FF">
            <w:pPr>
              <w:pStyle w:val="Default"/>
              <w:tabs>
                <w:tab w:val="left" w:pos="8505"/>
              </w:tabs>
              <w:rPr>
                <w:sz w:val="23"/>
                <w:szCs w:val="23"/>
              </w:rPr>
            </w:pP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A11C0C">
                  <w:pPr>
                    <w:rPr>
                      <w:b/>
                    </w:rPr>
                  </w:pPr>
                  <w:r>
                    <w:rPr>
                      <w:b/>
                    </w:rPr>
                    <w:t>YEAR 3: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sz w:val="18"/>
                      <w:szCs w:val="18"/>
                    </w:rPr>
                  </w:pPr>
                  <w:r>
                    <w:rPr>
                      <w:b/>
                      <w:sz w:val="18"/>
                      <w:szCs w:val="18"/>
                    </w:rPr>
                    <w:t>Planned / Covered</w:t>
                  </w:r>
                </w:p>
              </w:tc>
            </w:tr>
            <w:tr w:rsidR="00C41AFB" w:rsidTr="00C41AFB">
              <w:tc>
                <w:tcPr>
                  <w:tcW w:w="4210" w:type="pct"/>
                  <w:gridSpan w:val="2"/>
                  <w:shd w:val="clear" w:color="auto" w:fill="FFFF00"/>
                </w:tcPr>
                <w:p w:rsidR="00C41AFB" w:rsidRPr="00062C7A" w:rsidRDefault="00C41AFB" w:rsidP="003A315C">
                  <w:pPr>
                    <w:tabs>
                      <w:tab w:val="left" w:pos="280"/>
                    </w:tabs>
                    <w:rPr>
                      <w:b/>
                      <w:sz w:val="20"/>
                    </w:rPr>
                  </w:pPr>
                  <w:r w:rsidRPr="00062C7A">
                    <w:rPr>
                      <w:b/>
                      <w:sz w:val="20"/>
                    </w:rPr>
                    <w:t>Working scientifically:</w:t>
                  </w:r>
                </w:p>
                <w:p w:rsidR="00C41AFB" w:rsidRPr="00510E31" w:rsidRDefault="00C41AFB" w:rsidP="003A315C">
                  <w:pPr>
                    <w:tabs>
                      <w:tab w:val="left" w:pos="280"/>
                    </w:tabs>
                    <w:rPr>
                      <w:sz w:val="20"/>
                    </w:rPr>
                  </w:pPr>
                  <w:r w:rsidRPr="00510E31">
                    <w:rPr>
                      <w:sz w:val="20"/>
                    </w:rPr>
                    <w:t>•</w:t>
                  </w:r>
                  <w:r w:rsidRPr="00510E31">
                    <w:rPr>
                      <w:sz w:val="20"/>
                    </w:rPr>
                    <w:tab/>
                    <w:t>Asking relevant questions and using different types of scientific enquiries to answer them</w:t>
                  </w:r>
                </w:p>
                <w:p w:rsidR="00C41AFB" w:rsidRPr="00510E31" w:rsidRDefault="00C41AFB" w:rsidP="003A315C">
                  <w:pPr>
                    <w:tabs>
                      <w:tab w:val="left" w:pos="280"/>
                    </w:tabs>
                    <w:rPr>
                      <w:sz w:val="20"/>
                    </w:rPr>
                  </w:pPr>
                  <w:r w:rsidRPr="00510E31">
                    <w:rPr>
                      <w:sz w:val="20"/>
                    </w:rPr>
                    <w:t>•</w:t>
                  </w:r>
                  <w:r w:rsidRPr="00510E31">
                    <w:rPr>
                      <w:sz w:val="20"/>
                    </w:rPr>
                    <w:tab/>
                    <w:t>Setting up simple practical enquires, comparative and fair tests</w:t>
                  </w:r>
                </w:p>
                <w:p w:rsidR="00C41AFB" w:rsidRPr="00510E31" w:rsidRDefault="00C41AFB" w:rsidP="003A315C">
                  <w:pPr>
                    <w:tabs>
                      <w:tab w:val="left" w:pos="280"/>
                    </w:tabs>
                    <w:rPr>
                      <w:sz w:val="20"/>
                    </w:rPr>
                  </w:pPr>
                  <w:r w:rsidRPr="00510E31">
                    <w:rPr>
                      <w:sz w:val="20"/>
                    </w:rPr>
                    <w:t>•</w:t>
                  </w:r>
                  <w:r w:rsidRPr="00510E31">
                    <w:rPr>
                      <w:sz w:val="20"/>
                    </w:rPr>
                    <w:tab/>
                    <w:t>Making systematic and careful observations and, where appropriate, taking accurate measurements using standard units, using a range of equipment, including thermometers and data loggers</w:t>
                  </w:r>
                </w:p>
                <w:p w:rsidR="00C41AFB" w:rsidRPr="00510E31" w:rsidRDefault="00C41AFB" w:rsidP="003A315C">
                  <w:pPr>
                    <w:tabs>
                      <w:tab w:val="left" w:pos="280"/>
                    </w:tabs>
                    <w:rPr>
                      <w:sz w:val="20"/>
                    </w:rPr>
                  </w:pPr>
                  <w:r w:rsidRPr="00510E31">
                    <w:rPr>
                      <w:sz w:val="20"/>
                    </w:rPr>
                    <w:t>•</w:t>
                  </w:r>
                  <w:r w:rsidRPr="00510E31">
                    <w:rPr>
                      <w:sz w:val="20"/>
                    </w:rPr>
                    <w:tab/>
                    <w:t>Gathering, recording, classifying and presenting data in a variety of ways to help in answering questions</w:t>
                  </w:r>
                </w:p>
                <w:p w:rsidR="00C41AFB" w:rsidRPr="00510E31" w:rsidRDefault="00C41AFB" w:rsidP="003A315C">
                  <w:pPr>
                    <w:tabs>
                      <w:tab w:val="left" w:pos="280"/>
                    </w:tabs>
                    <w:rPr>
                      <w:sz w:val="20"/>
                    </w:rPr>
                  </w:pPr>
                  <w:r w:rsidRPr="00510E31">
                    <w:rPr>
                      <w:sz w:val="20"/>
                    </w:rPr>
                    <w:t>•</w:t>
                  </w:r>
                  <w:r w:rsidRPr="00510E31">
                    <w:rPr>
                      <w:sz w:val="20"/>
                    </w:rPr>
                    <w:tab/>
                    <w:t>Recording findings using simple scientific language, drawings, labelled</w:t>
                  </w:r>
                  <w:r w:rsidR="005A51D3">
                    <w:rPr>
                      <w:sz w:val="20"/>
                    </w:rPr>
                    <w:t xml:space="preserve"> diagrams, keys, bar charts, </w:t>
                  </w:r>
                  <w:r w:rsidRPr="00510E31">
                    <w:rPr>
                      <w:sz w:val="20"/>
                    </w:rPr>
                    <w:t>tables</w:t>
                  </w:r>
                </w:p>
                <w:p w:rsidR="00C41AFB" w:rsidRPr="00510E31" w:rsidRDefault="00C41AFB" w:rsidP="003A315C">
                  <w:pPr>
                    <w:tabs>
                      <w:tab w:val="left" w:pos="280"/>
                    </w:tabs>
                    <w:rPr>
                      <w:sz w:val="20"/>
                    </w:rPr>
                  </w:pPr>
                  <w:r w:rsidRPr="00510E31">
                    <w:rPr>
                      <w:sz w:val="20"/>
                    </w:rPr>
                    <w:t>•</w:t>
                  </w:r>
                  <w:r w:rsidRPr="00510E31">
                    <w:rPr>
                      <w:sz w:val="20"/>
                    </w:rPr>
                    <w:tab/>
                    <w:t>Reporting on findings from enquiries, including oral and written explanations, displays or presentations of results and conclusions</w:t>
                  </w:r>
                </w:p>
                <w:p w:rsidR="00C41AFB" w:rsidRPr="00510E31" w:rsidRDefault="00C41AFB" w:rsidP="003A315C">
                  <w:pPr>
                    <w:tabs>
                      <w:tab w:val="left" w:pos="280"/>
                    </w:tabs>
                    <w:rPr>
                      <w:sz w:val="20"/>
                    </w:rPr>
                  </w:pPr>
                  <w:r w:rsidRPr="00510E31">
                    <w:rPr>
                      <w:sz w:val="20"/>
                    </w:rPr>
                    <w:t>•</w:t>
                  </w:r>
                  <w:r w:rsidRPr="00510E31">
                    <w:rPr>
                      <w:sz w:val="20"/>
                    </w:rPr>
                    <w:tab/>
                    <w:t>Using results to draw simple conclusions, make predictions for new values, suggest improvements and raise further questions</w:t>
                  </w:r>
                </w:p>
                <w:p w:rsidR="00C41AFB" w:rsidRPr="00510E31" w:rsidRDefault="00C41AFB" w:rsidP="003A315C">
                  <w:pPr>
                    <w:tabs>
                      <w:tab w:val="left" w:pos="280"/>
                    </w:tabs>
                    <w:rPr>
                      <w:sz w:val="20"/>
                    </w:rPr>
                  </w:pPr>
                  <w:r w:rsidRPr="00510E31">
                    <w:rPr>
                      <w:sz w:val="20"/>
                    </w:rPr>
                    <w:t>•</w:t>
                  </w:r>
                  <w:r w:rsidRPr="00510E31">
                    <w:rPr>
                      <w:sz w:val="20"/>
                    </w:rPr>
                    <w:tab/>
                    <w:t>Identify differences, similarities or changes related to simple scientific ideas and processes</w:t>
                  </w:r>
                </w:p>
                <w:p w:rsidR="00C41AFB" w:rsidRPr="003A315C" w:rsidRDefault="00C41AFB" w:rsidP="003A315C">
                  <w:pPr>
                    <w:tabs>
                      <w:tab w:val="left" w:pos="280"/>
                    </w:tabs>
                    <w:rPr>
                      <w:sz w:val="20"/>
                    </w:rPr>
                  </w:pPr>
                  <w:r w:rsidRPr="00510E31">
                    <w:rPr>
                      <w:sz w:val="20"/>
                    </w:rPr>
                    <w:t>•</w:t>
                  </w:r>
                  <w:r w:rsidRPr="00510E31">
                    <w:rPr>
                      <w:sz w:val="20"/>
                    </w:rPr>
                    <w:tab/>
                    <w:t>Using straightforward scientific evidence to answer questions to support their findings</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A11C0C">
                  <w:pPr>
                    <w:rPr>
                      <w:b/>
                    </w:rPr>
                  </w:pPr>
                  <w:r>
                    <w:rPr>
                      <w:b/>
                    </w:rPr>
                    <w:t>Su</w:t>
                  </w:r>
                </w:p>
              </w:tc>
            </w:tr>
            <w:tr w:rsidR="00C41AFB" w:rsidRPr="00B95058" w:rsidTr="00C41AFB">
              <w:tc>
                <w:tcPr>
                  <w:tcW w:w="256" w:type="pct"/>
                </w:tcPr>
                <w:p w:rsidR="00C41AFB" w:rsidRPr="001F3D40" w:rsidRDefault="00C41AFB" w:rsidP="003A315C">
                  <w:pPr>
                    <w:rPr>
                      <w:b/>
                    </w:rPr>
                  </w:pPr>
                  <w:r>
                    <w:rPr>
                      <w:b/>
                    </w:rPr>
                    <w:t>S</w:t>
                  </w:r>
                  <w:r w:rsidRPr="001F3D40">
                    <w:rPr>
                      <w:b/>
                    </w:rPr>
                    <w:t>1</w:t>
                  </w:r>
                </w:p>
              </w:tc>
              <w:tc>
                <w:tcPr>
                  <w:tcW w:w="3954" w:type="pct"/>
                </w:tcPr>
                <w:p w:rsidR="00C41AFB" w:rsidRPr="00510E31" w:rsidRDefault="00807811" w:rsidP="003A315C">
                  <w:pPr>
                    <w:rPr>
                      <w:sz w:val="20"/>
                    </w:rPr>
                  </w:pPr>
                  <w:r w:rsidRPr="00807811">
                    <w:rPr>
                      <w:sz w:val="20"/>
                    </w:rPr>
                    <w:t>I can ask questions and I recognise that there are different types of enquiry.</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2</w:t>
                  </w:r>
                </w:p>
              </w:tc>
              <w:tc>
                <w:tcPr>
                  <w:tcW w:w="3954" w:type="pct"/>
                </w:tcPr>
                <w:p w:rsidR="00C41AFB" w:rsidRPr="003A315C" w:rsidRDefault="00807811" w:rsidP="003A315C">
                  <w:pPr>
                    <w:rPr>
                      <w:sz w:val="20"/>
                    </w:rPr>
                  </w:pPr>
                  <w:r w:rsidRPr="00807811">
                    <w:rPr>
                      <w:sz w:val="20"/>
                    </w:rPr>
                    <w:t>I can set up a simple practical enquiry and I am beginning to understand how to make a test fair.</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3</w:t>
                  </w:r>
                </w:p>
              </w:tc>
              <w:tc>
                <w:tcPr>
                  <w:tcW w:w="3954" w:type="pct"/>
                </w:tcPr>
                <w:p w:rsidR="00C41AFB" w:rsidRPr="003A315C" w:rsidRDefault="00807811" w:rsidP="003A315C">
                  <w:pPr>
                    <w:rPr>
                      <w:sz w:val="20"/>
                    </w:rPr>
                  </w:pPr>
                  <w:r w:rsidRPr="00807811">
                    <w:rPr>
                      <w:sz w:val="20"/>
                    </w:rPr>
                    <w:t>I make suggestions about what observations and measurements to make and what equipment I need.</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4</w:t>
                  </w:r>
                </w:p>
              </w:tc>
              <w:tc>
                <w:tcPr>
                  <w:tcW w:w="3954" w:type="pct"/>
                </w:tcPr>
                <w:p w:rsidR="00807811" w:rsidRPr="00807811" w:rsidRDefault="00807811" w:rsidP="00807811">
                  <w:pPr>
                    <w:rPr>
                      <w:sz w:val="20"/>
                    </w:rPr>
                  </w:pPr>
                  <w:r w:rsidRPr="00807811">
                    <w:rPr>
                      <w:sz w:val="20"/>
                    </w:rPr>
                    <w:t>I am beginning to make systematic and careful observations.</w:t>
                  </w:r>
                </w:p>
                <w:p w:rsidR="00C41AFB" w:rsidRPr="003A315C" w:rsidRDefault="00807811" w:rsidP="00807811">
                  <w:pPr>
                    <w:rPr>
                      <w:sz w:val="20"/>
                    </w:rPr>
                  </w:pPr>
                  <w:r w:rsidRPr="00807811">
                    <w:rPr>
                      <w:sz w:val="20"/>
                    </w:rPr>
                    <w:t>I sometimes use standard units.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pPr>
                    <w:ind w:right="-1697"/>
                  </w:pPr>
                </w:p>
              </w:tc>
            </w:tr>
            <w:tr w:rsidR="00C41AFB" w:rsidRPr="00B95058" w:rsidTr="00C41AFB">
              <w:tc>
                <w:tcPr>
                  <w:tcW w:w="256" w:type="pct"/>
                </w:tcPr>
                <w:p w:rsidR="00C41AFB" w:rsidRPr="001F3D40" w:rsidRDefault="00C41AFB" w:rsidP="003A315C">
                  <w:pPr>
                    <w:rPr>
                      <w:b/>
                    </w:rPr>
                  </w:pPr>
                  <w:r>
                    <w:rPr>
                      <w:b/>
                    </w:rPr>
                    <w:t>S</w:t>
                  </w:r>
                  <w:r w:rsidRPr="001F3D40">
                    <w:rPr>
                      <w:b/>
                    </w:rPr>
                    <w:t>5</w:t>
                  </w:r>
                </w:p>
              </w:tc>
              <w:tc>
                <w:tcPr>
                  <w:tcW w:w="3954" w:type="pct"/>
                </w:tcPr>
                <w:p w:rsidR="00C41AFB" w:rsidRPr="003A315C" w:rsidRDefault="00807811" w:rsidP="003A315C">
                  <w:pPr>
                    <w:rPr>
                      <w:sz w:val="20"/>
                    </w:rPr>
                  </w:pPr>
                  <w:r w:rsidRPr="00807811">
                    <w:rPr>
                      <w:sz w:val="20"/>
                    </w:rPr>
                    <w:t>With help I can use information sources provided to find things out.</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C41AFB" w:rsidP="003A315C">
                  <w:pPr>
                    <w:rPr>
                      <w:b/>
                    </w:rPr>
                  </w:pPr>
                  <w:r>
                    <w:rPr>
                      <w:b/>
                    </w:rPr>
                    <w:t>S</w:t>
                  </w:r>
                  <w:r w:rsidRPr="00B95058">
                    <w:rPr>
                      <w:b/>
                    </w:rPr>
                    <w:t>6</w:t>
                  </w:r>
                </w:p>
              </w:tc>
              <w:tc>
                <w:tcPr>
                  <w:tcW w:w="3954" w:type="pct"/>
                </w:tcPr>
                <w:p w:rsidR="00C41AFB" w:rsidRPr="003A315C" w:rsidRDefault="00807811" w:rsidP="003A315C">
                  <w:pPr>
                    <w:rPr>
                      <w:sz w:val="20"/>
                    </w:rPr>
                  </w:pPr>
                  <w:r w:rsidRPr="00807811">
                    <w:rPr>
                      <w:sz w:val="20"/>
                    </w:rPr>
                    <w:t>I gather data and using a pre-prepared table I can record data.</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7</w:t>
                  </w:r>
                </w:p>
              </w:tc>
              <w:tc>
                <w:tcPr>
                  <w:tcW w:w="3954" w:type="pct"/>
                </w:tcPr>
                <w:p w:rsidR="00C41AFB" w:rsidRPr="003A315C" w:rsidRDefault="00807811" w:rsidP="003A315C">
                  <w:pPr>
                    <w:rPr>
                      <w:sz w:val="20"/>
                    </w:rPr>
                  </w:pPr>
                  <w:r w:rsidRPr="00807811">
                    <w:rPr>
                      <w:sz w:val="20"/>
                    </w:rPr>
                    <w:t>I record my findings using a drawing and/or words.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8</w:t>
                  </w:r>
                </w:p>
              </w:tc>
              <w:tc>
                <w:tcPr>
                  <w:tcW w:w="3954" w:type="pct"/>
                </w:tcPr>
                <w:p w:rsidR="00C41AFB" w:rsidRPr="003A315C" w:rsidRDefault="00807811" w:rsidP="003A315C">
                  <w:pPr>
                    <w:rPr>
                      <w:sz w:val="20"/>
                    </w:rPr>
                  </w:pPr>
                  <w:r w:rsidRPr="00807811">
                    <w:rPr>
                      <w:sz w:val="20"/>
                    </w:rPr>
                    <w:t>With help, I can present my data.</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S9</w:t>
                  </w:r>
                </w:p>
              </w:tc>
              <w:tc>
                <w:tcPr>
                  <w:tcW w:w="3954" w:type="pct"/>
                </w:tcPr>
                <w:p w:rsidR="00C41AFB" w:rsidRPr="003A315C" w:rsidRDefault="00807811" w:rsidP="003A315C">
                  <w:pPr>
                    <w:rPr>
                      <w:sz w:val="20"/>
                    </w:rPr>
                  </w:pPr>
                  <w:r w:rsidRPr="00807811">
                    <w:rPr>
                      <w:sz w:val="20"/>
                    </w:rPr>
                    <w:t>I can use my results when I talk about what happened.</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S10</w:t>
                  </w:r>
                </w:p>
              </w:tc>
              <w:tc>
                <w:tcPr>
                  <w:tcW w:w="3954" w:type="pct"/>
                </w:tcPr>
                <w:p w:rsidR="00C41AFB" w:rsidRPr="003A315C" w:rsidRDefault="00807811" w:rsidP="003A315C">
                  <w:pPr>
                    <w:rPr>
                      <w:sz w:val="20"/>
                    </w:rPr>
                  </w:pPr>
                  <w:r w:rsidRPr="00807811">
                    <w:rPr>
                      <w:sz w:val="20"/>
                    </w:rPr>
                    <w:t>I can talk about what went wrong!</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S11</w:t>
                  </w:r>
                </w:p>
              </w:tc>
              <w:tc>
                <w:tcPr>
                  <w:tcW w:w="3954" w:type="pct"/>
                </w:tcPr>
                <w:p w:rsidR="00C41AFB" w:rsidRPr="003A315C" w:rsidRDefault="00807811" w:rsidP="003A315C">
                  <w:pPr>
                    <w:rPr>
                      <w:sz w:val="20"/>
                    </w:rPr>
                  </w:pPr>
                  <w:r w:rsidRPr="00807811">
                    <w:rPr>
                      <w:sz w:val="20"/>
                    </w:rPr>
                    <w:t>I have ideas about what else I would like to find out.</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FF4820" w:rsidTr="00C41AFB">
              <w:tc>
                <w:tcPr>
                  <w:tcW w:w="5000" w:type="pct"/>
                  <w:gridSpan w:val="5"/>
                  <w:shd w:val="clear" w:color="auto" w:fill="FFFF00"/>
                </w:tcPr>
                <w:p w:rsidR="00C41AFB" w:rsidRPr="005A51D3" w:rsidRDefault="00C41AFB" w:rsidP="003A315C">
                  <w:pPr>
                    <w:tabs>
                      <w:tab w:val="left" w:pos="280"/>
                    </w:tabs>
                    <w:rPr>
                      <w:b/>
                      <w:color w:val="00B050"/>
                      <w:sz w:val="20"/>
                    </w:rPr>
                  </w:pPr>
                  <w:r w:rsidRPr="00992BCC">
                    <w:rPr>
                      <w:b/>
                      <w:color w:val="00B050"/>
                      <w:sz w:val="20"/>
                    </w:rPr>
                    <w:t>Plants</w:t>
                  </w:r>
                  <w:r w:rsidR="007D5C72">
                    <w:rPr>
                      <w:b/>
                      <w:color w:val="00B050"/>
                      <w:sz w:val="20"/>
                    </w:rPr>
                    <w:t xml:space="preserve"> and animals including humans</w:t>
                  </w:r>
                  <w:r w:rsidR="005A51D3">
                    <w:rPr>
                      <w:b/>
                      <w:color w:val="00B050"/>
                      <w:sz w:val="20"/>
                    </w:rPr>
                    <w:t>:</w:t>
                  </w:r>
                </w:p>
              </w:tc>
            </w:tr>
            <w:tr w:rsidR="00C41AFB" w:rsidRPr="00B95058" w:rsidTr="00C41AFB">
              <w:tc>
                <w:tcPr>
                  <w:tcW w:w="256" w:type="pct"/>
                </w:tcPr>
                <w:p w:rsidR="00C41AFB" w:rsidRDefault="00C41AFB" w:rsidP="003A315C">
                  <w:pPr>
                    <w:rPr>
                      <w:b/>
                    </w:rPr>
                  </w:pPr>
                  <w:r>
                    <w:rPr>
                      <w:b/>
                    </w:rPr>
                    <w:t>S12</w:t>
                  </w:r>
                </w:p>
              </w:tc>
              <w:tc>
                <w:tcPr>
                  <w:tcW w:w="3954" w:type="pct"/>
                </w:tcPr>
                <w:p w:rsidR="00C41AFB" w:rsidRPr="00DC150B" w:rsidRDefault="00C41AFB" w:rsidP="00807811">
                  <w:pPr>
                    <w:rPr>
                      <w:color w:val="00B050"/>
                      <w:sz w:val="20"/>
                    </w:rPr>
                  </w:pPr>
                  <w:r w:rsidRPr="00DC150B">
                    <w:rPr>
                      <w:color w:val="00B050"/>
                      <w:sz w:val="20"/>
                    </w:rPr>
                    <w:t xml:space="preserve"> </w:t>
                  </w:r>
                  <w:r w:rsidR="007D5C72" w:rsidRPr="007D5C72">
                    <w:rPr>
                      <w:color w:val="00B050"/>
                      <w:sz w:val="20"/>
                    </w:rPr>
                    <w:t>identify and describe the functions of different parts of flowering plants: roots, stem/trunk, leaves and flowers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S13</w:t>
                  </w:r>
                </w:p>
              </w:tc>
              <w:tc>
                <w:tcPr>
                  <w:tcW w:w="3954" w:type="pct"/>
                </w:tcPr>
                <w:p w:rsidR="00C41AFB" w:rsidRPr="00DC150B" w:rsidRDefault="007D5C72" w:rsidP="00DC150B">
                  <w:pPr>
                    <w:rPr>
                      <w:color w:val="00B050"/>
                      <w:sz w:val="20"/>
                    </w:rPr>
                  </w:pPr>
                  <w:r w:rsidRPr="007D5C72">
                    <w:rPr>
                      <w:color w:val="00B050"/>
                      <w:sz w:val="20"/>
                    </w:rPr>
                    <w:t>explore the requirements of plants for life and growth (air, light, water, nutrients from soil, and room to grow) and how they vary from plant to plant</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S14</w:t>
                  </w:r>
                </w:p>
              </w:tc>
              <w:tc>
                <w:tcPr>
                  <w:tcW w:w="3954" w:type="pct"/>
                </w:tcPr>
                <w:p w:rsidR="00C41AFB" w:rsidRPr="00DC150B" w:rsidRDefault="007D5C72" w:rsidP="00DC150B">
                  <w:pPr>
                    <w:rPr>
                      <w:color w:val="00B050"/>
                      <w:sz w:val="20"/>
                    </w:rPr>
                  </w:pPr>
                  <w:r w:rsidRPr="007D5C72">
                    <w:rPr>
                      <w:color w:val="00B050"/>
                      <w:sz w:val="20"/>
                    </w:rPr>
                    <w:t>investigate the way in which water is transported within plants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S15</w:t>
                  </w:r>
                </w:p>
              </w:tc>
              <w:tc>
                <w:tcPr>
                  <w:tcW w:w="3954" w:type="pct"/>
                </w:tcPr>
                <w:p w:rsidR="00C41AFB" w:rsidRPr="00DC150B" w:rsidRDefault="00C41AFB" w:rsidP="00807811">
                  <w:pPr>
                    <w:rPr>
                      <w:color w:val="00B050"/>
                      <w:sz w:val="20"/>
                    </w:rPr>
                  </w:pPr>
                  <w:r w:rsidRPr="00DC150B">
                    <w:rPr>
                      <w:color w:val="00B050"/>
                      <w:sz w:val="20"/>
                    </w:rPr>
                    <w:t xml:space="preserve"> </w:t>
                  </w:r>
                  <w:r w:rsidR="007D5C72" w:rsidRPr="007D5C72">
                    <w:rPr>
                      <w:color w:val="00B050"/>
                      <w:sz w:val="20"/>
                    </w:rPr>
                    <w:t>explore the part that flowers play in the life cycle of flowering plants, including pollination, seed formation and seed dispersal.</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S16</w:t>
                  </w:r>
                </w:p>
              </w:tc>
              <w:tc>
                <w:tcPr>
                  <w:tcW w:w="3954" w:type="pct"/>
                </w:tcPr>
                <w:p w:rsidR="00C41AFB" w:rsidRPr="007D5C72" w:rsidRDefault="007D5C72" w:rsidP="00DC150B">
                  <w:pPr>
                    <w:rPr>
                      <w:color w:val="00B050"/>
                      <w:sz w:val="20"/>
                    </w:rPr>
                  </w:pPr>
                  <w:r w:rsidRPr="007D5C72">
                    <w:rPr>
                      <w:color w:val="00B050"/>
                      <w:sz w:val="20"/>
                    </w:rPr>
                    <w:t>identify that animals, including humans, need the right types and amount of nutrition, and that they cannot make their own food; they get nutrition from what they eat</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50173A" w:rsidP="003A315C">
                  <w:pPr>
                    <w:rPr>
                      <w:b/>
                    </w:rPr>
                  </w:pPr>
                  <w:r>
                    <w:rPr>
                      <w:b/>
                    </w:rPr>
                    <w:t>S17</w:t>
                  </w:r>
                </w:p>
              </w:tc>
              <w:tc>
                <w:tcPr>
                  <w:tcW w:w="3954" w:type="pct"/>
                </w:tcPr>
                <w:p w:rsidR="00C41AFB" w:rsidRPr="007D5C72" w:rsidRDefault="007D5C72" w:rsidP="003A315C">
                  <w:pPr>
                    <w:rPr>
                      <w:color w:val="00B050"/>
                      <w:sz w:val="20"/>
                    </w:rPr>
                  </w:pPr>
                  <w:r w:rsidRPr="007D5C72">
                    <w:rPr>
                      <w:color w:val="00B050"/>
                      <w:sz w:val="20"/>
                    </w:rPr>
                    <w:t>identify that humans and some other animals have skeletons and muscles for support, protection and movem</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FF4820" w:rsidTr="00C41AFB">
              <w:tc>
                <w:tcPr>
                  <w:tcW w:w="5000" w:type="pct"/>
                  <w:gridSpan w:val="5"/>
                  <w:shd w:val="clear" w:color="auto" w:fill="FFFF00"/>
                </w:tcPr>
                <w:p w:rsidR="00C41AFB" w:rsidRPr="005A51D3" w:rsidRDefault="005A51D3" w:rsidP="00DC150B">
                  <w:pPr>
                    <w:tabs>
                      <w:tab w:val="left" w:pos="280"/>
                    </w:tabs>
                    <w:rPr>
                      <w:b/>
                      <w:color w:val="FF0066"/>
                      <w:sz w:val="20"/>
                    </w:rPr>
                  </w:pPr>
                  <w:r>
                    <w:rPr>
                      <w:b/>
                      <w:color w:val="FF0066"/>
                      <w:sz w:val="20"/>
                    </w:rPr>
                    <w:t>Rocks</w:t>
                  </w:r>
                </w:p>
              </w:tc>
            </w:tr>
            <w:tr w:rsidR="00C41AFB" w:rsidRPr="00B95058" w:rsidTr="00C41AFB">
              <w:tc>
                <w:tcPr>
                  <w:tcW w:w="256" w:type="pct"/>
                </w:tcPr>
                <w:p w:rsidR="00C41AFB" w:rsidRPr="00B95058" w:rsidRDefault="0050173A" w:rsidP="003A315C">
                  <w:pPr>
                    <w:rPr>
                      <w:b/>
                    </w:rPr>
                  </w:pPr>
                  <w:r>
                    <w:rPr>
                      <w:b/>
                    </w:rPr>
                    <w:t>S18</w:t>
                  </w:r>
                </w:p>
              </w:tc>
              <w:tc>
                <w:tcPr>
                  <w:tcW w:w="3954" w:type="pct"/>
                </w:tcPr>
                <w:p w:rsidR="00C41AFB" w:rsidRPr="00DC150B" w:rsidRDefault="0050173A" w:rsidP="00DC150B">
                  <w:pPr>
                    <w:rPr>
                      <w:color w:val="FF0066"/>
                      <w:sz w:val="20"/>
                    </w:rPr>
                  </w:pPr>
                  <w:r w:rsidRPr="0050173A">
                    <w:rPr>
                      <w:color w:val="FF0066"/>
                      <w:sz w:val="20"/>
                    </w:rPr>
                    <w:t>compare and group together different kinds of rocks on the basis of their appearance and simple physical properties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50173A" w:rsidP="003A315C">
                  <w:pPr>
                    <w:rPr>
                      <w:b/>
                    </w:rPr>
                  </w:pPr>
                  <w:r>
                    <w:rPr>
                      <w:b/>
                    </w:rPr>
                    <w:t>S19</w:t>
                  </w:r>
                </w:p>
              </w:tc>
              <w:tc>
                <w:tcPr>
                  <w:tcW w:w="3954" w:type="pct"/>
                </w:tcPr>
                <w:p w:rsidR="00C41AFB" w:rsidRPr="00DC150B" w:rsidRDefault="0050173A" w:rsidP="003A315C">
                  <w:pPr>
                    <w:rPr>
                      <w:color w:val="FF0066"/>
                      <w:sz w:val="20"/>
                    </w:rPr>
                  </w:pPr>
                  <w:r w:rsidRPr="0050173A">
                    <w:rPr>
                      <w:color w:val="FF0066"/>
                      <w:sz w:val="20"/>
                    </w:rPr>
                    <w:t>describe in simple terms how fossils are formed when things that have lived are trapped within rock</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50173A" w:rsidP="003A315C">
                  <w:pPr>
                    <w:rPr>
                      <w:b/>
                    </w:rPr>
                  </w:pPr>
                  <w:r>
                    <w:rPr>
                      <w:b/>
                    </w:rPr>
                    <w:t>S20</w:t>
                  </w:r>
                </w:p>
              </w:tc>
              <w:tc>
                <w:tcPr>
                  <w:tcW w:w="3954" w:type="pct"/>
                </w:tcPr>
                <w:p w:rsidR="00C41AFB" w:rsidRPr="00DC150B" w:rsidRDefault="0050173A" w:rsidP="003A315C">
                  <w:pPr>
                    <w:rPr>
                      <w:color w:val="FF0066"/>
                      <w:sz w:val="20"/>
                    </w:rPr>
                  </w:pPr>
                  <w:r w:rsidRPr="0050173A">
                    <w:rPr>
                      <w:color w:val="FF0066"/>
                      <w:sz w:val="20"/>
                    </w:rPr>
                    <w:t>recognise that soils are made from rocks and organic matter</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FF4820" w:rsidTr="00C41AFB">
              <w:tc>
                <w:tcPr>
                  <w:tcW w:w="5000" w:type="pct"/>
                  <w:gridSpan w:val="5"/>
                  <w:shd w:val="clear" w:color="auto" w:fill="FFFF00"/>
                </w:tcPr>
                <w:p w:rsidR="00C41AFB" w:rsidRPr="00DD76EA" w:rsidRDefault="00DD76EA" w:rsidP="00DC150B">
                  <w:pPr>
                    <w:rPr>
                      <w:b/>
                      <w:color w:val="7030A0"/>
                      <w:sz w:val="20"/>
                    </w:rPr>
                  </w:pPr>
                  <w:r>
                    <w:rPr>
                      <w:b/>
                      <w:color w:val="7030A0"/>
                      <w:sz w:val="20"/>
                    </w:rPr>
                    <w:lastRenderedPageBreak/>
                    <w:t xml:space="preserve">Light: </w:t>
                  </w:r>
                </w:p>
              </w:tc>
            </w:tr>
            <w:tr w:rsidR="00C41AFB" w:rsidRPr="00B95058" w:rsidTr="00C41AFB">
              <w:tc>
                <w:tcPr>
                  <w:tcW w:w="256" w:type="pct"/>
                </w:tcPr>
                <w:p w:rsidR="00C41AFB" w:rsidRDefault="00A03EB5" w:rsidP="003A315C">
                  <w:pPr>
                    <w:rPr>
                      <w:b/>
                    </w:rPr>
                  </w:pPr>
                  <w:r>
                    <w:rPr>
                      <w:b/>
                    </w:rPr>
                    <w:t>S21</w:t>
                  </w:r>
                </w:p>
              </w:tc>
              <w:tc>
                <w:tcPr>
                  <w:tcW w:w="3954" w:type="pct"/>
                </w:tcPr>
                <w:p w:rsidR="00C41AFB" w:rsidRPr="00DC150B" w:rsidRDefault="00183A73" w:rsidP="00DC150B">
                  <w:pPr>
                    <w:rPr>
                      <w:color w:val="7030A0"/>
                      <w:sz w:val="20"/>
                    </w:rPr>
                  </w:pPr>
                  <w:r w:rsidRPr="00183A73">
                    <w:rPr>
                      <w:color w:val="7030A0"/>
                      <w:sz w:val="20"/>
                    </w:rPr>
                    <w:t>notice that light is reflected from surfaces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A03EB5" w:rsidP="003A315C">
                  <w:pPr>
                    <w:rPr>
                      <w:b/>
                    </w:rPr>
                  </w:pPr>
                  <w:r>
                    <w:rPr>
                      <w:b/>
                    </w:rPr>
                    <w:t>S22</w:t>
                  </w:r>
                </w:p>
              </w:tc>
              <w:tc>
                <w:tcPr>
                  <w:tcW w:w="3954" w:type="pct"/>
                </w:tcPr>
                <w:p w:rsidR="00C41AFB" w:rsidRPr="00DC150B" w:rsidRDefault="00183A73" w:rsidP="003A315C">
                  <w:pPr>
                    <w:rPr>
                      <w:color w:val="7030A0"/>
                      <w:sz w:val="20"/>
                    </w:rPr>
                  </w:pPr>
                  <w:r w:rsidRPr="00183A73">
                    <w:rPr>
                      <w:color w:val="7030A0"/>
                      <w:sz w:val="20"/>
                    </w:rPr>
                    <w:t>recognise that light from the sun can be dangerous and that there are ways to protect their eyes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A03EB5" w:rsidP="003A315C">
                  <w:pPr>
                    <w:rPr>
                      <w:b/>
                    </w:rPr>
                  </w:pPr>
                  <w:r>
                    <w:rPr>
                      <w:b/>
                    </w:rPr>
                    <w:t>S23</w:t>
                  </w:r>
                </w:p>
              </w:tc>
              <w:tc>
                <w:tcPr>
                  <w:tcW w:w="3954" w:type="pct"/>
                </w:tcPr>
                <w:p w:rsidR="00C41AFB" w:rsidRPr="00DC150B" w:rsidRDefault="00A03EB5" w:rsidP="003A315C">
                  <w:pPr>
                    <w:rPr>
                      <w:color w:val="7030A0"/>
                      <w:sz w:val="20"/>
                    </w:rPr>
                  </w:pPr>
                  <w:r w:rsidRPr="00A03EB5">
                    <w:rPr>
                      <w:color w:val="7030A0"/>
                      <w:sz w:val="20"/>
                    </w:rPr>
                    <w:t>recognise that shadows are formed when the light from a light source is blocked by a solid object</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A03EB5" w:rsidP="003A315C">
                  <w:pPr>
                    <w:rPr>
                      <w:b/>
                    </w:rPr>
                  </w:pPr>
                  <w:r>
                    <w:rPr>
                      <w:b/>
                    </w:rPr>
                    <w:t>S24</w:t>
                  </w:r>
                </w:p>
              </w:tc>
              <w:tc>
                <w:tcPr>
                  <w:tcW w:w="3954" w:type="pct"/>
                </w:tcPr>
                <w:p w:rsidR="00C41AFB" w:rsidRPr="00DC150B" w:rsidRDefault="00A03EB5" w:rsidP="003A315C">
                  <w:pPr>
                    <w:rPr>
                      <w:color w:val="7030A0"/>
                      <w:sz w:val="20"/>
                    </w:rPr>
                  </w:pPr>
                  <w:r w:rsidRPr="00A03EB5">
                    <w:rPr>
                      <w:color w:val="7030A0"/>
                      <w:sz w:val="20"/>
                    </w:rPr>
                    <w:t>find patterns in the way that the size of shadows change</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FF4820" w:rsidTr="00C41AFB">
              <w:tc>
                <w:tcPr>
                  <w:tcW w:w="5000" w:type="pct"/>
                  <w:gridSpan w:val="5"/>
                  <w:shd w:val="clear" w:color="auto" w:fill="FFFF00"/>
                </w:tcPr>
                <w:p w:rsidR="00C41AFB" w:rsidRPr="00DD76EA" w:rsidRDefault="00DD76EA" w:rsidP="00DD76EA">
                  <w:pPr>
                    <w:rPr>
                      <w:b/>
                      <w:color w:val="808080" w:themeColor="background1" w:themeShade="80"/>
                      <w:sz w:val="20"/>
                    </w:rPr>
                  </w:pPr>
                  <w:r>
                    <w:rPr>
                      <w:b/>
                      <w:color w:val="808080" w:themeColor="background1" w:themeShade="80"/>
                      <w:sz w:val="20"/>
                    </w:rPr>
                    <w:t>Forces and magnets:</w:t>
                  </w:r>
                </w:p>
              </w:tc>
            </w:tr>
            <w:tr w:rsidR="00C41AFB" w:rsidRPr="00B95058" w:rsidTr="00C41AFB">
              <w:tc>
                <w:tcPr>
                  <w:tcW w:w="256" w:type="pct"/>
                </w:tcPr>
                <w:p w:rsidR="00C41AFB" w:rsidRDefault="00204E47" w:rsidP="003A315C">
                  <w:pPr>
                    <w:rPr>
                      <w:b/>
                    </w:rPr>
                  </w:pPr>
                  <w:r>
                    <w:rPr>
                      <w:b/>
                    </w:rPr>
                    <w:t>S25</w:t>
                  </w:r>
                </w:p>
              </w:tc>
              <w:tc>
                <w:tcPr>
                  <w:tcW w:w="3954" w:type="pct"/>
                </w:tcPr>
                <w:p w:rsidR="00C41AFB" w:rsidRPr="00DC150B" w:rsidRDefault="002C2924" w:rsidP="00DC150B">
                  <w:pPr>
                    <w:rPr>
                      <w:color w:val="808080" w:themeColor="background1" w:themeShade="80"/>
                      <w:sz w:val="20"/>
                    </w:rPr>
                  </w:pPr>
                  <w:r w:rsidRPr="002C2924">
                    <w:rPr>
                      <w:color w:val="808080" w:themeColor="background1" w:themeShade="80"/>
                      <w:sz w:val="20"/>
                    </w:rPr>
                    <w:t>compare how things move on different surfaces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204E47" w:rsidP="003A315C">
                  <w:pPr>
                    <w:rPr>
                      <w:b/>
                    </w:rPr>
                  </w:pPr>
                  <w:r>
                    <w:rPr>
                      <w:b/>
                    </w:rPr>
                    <w:t>S26</w:t>
                  </w:r>
                </w:p>
              </w:tc>
              <w:tc>
                <w:tcPr>
                  <w:tcW w:w="3954" w:type="pct"/>
                </w:tcPr>
                <w:p w:rsidR="00C41AFB" w:rsidRPr="00DC150B" w:rsidRDefault="002C2924" w:rsidP="003A315C">
                  <w:pPr>
                    <w:rPr>
                      <w:color w:val="808080" w:themeColor="background1" w:themeShade="80"/>
                      <w:sz w:val="20"/>
                    </w:rPr>
                  </w:pPr>
                  <w:r w:rsidRPr="002C2924">
                    <w:rPr>
                      <w:color w:val="808080" w:themeColor="background1" w:themeShade="80"/>
                      <w:sz w:val="20"/>
                    </w:rPr>
                    <w:t>notice that some forces need contact between two objects, but magnetic forces can act at a distance</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204E47" w:rsidP="003A315C">
                  <w:pPr>
                    <w:rPr>
                      <w:b/>
                    </w:rPr>
                  </w:pPr>
                  <w:r>
                    <w:rPr>
                      <w:b/>
                    </w:rPr>
                    <w:t>S27</w:t>
                  </w:r>
                </w:p>
              </w:tc>
              <w:tc>
                <w:tcPr>
                  <w:tcW w:w="3954" w:type="pct"/>
                </w:tcPr>
                <w:p w:rsidR="00C41AFB" w:rsidRPr="00DC150B" w:rsidRDefault="002C2924" w:rsidP="003A315C">
                  <w:pPr>
                    <w:rPr>
                      <w:color w:val="808080" w:themeColor="background1" w:themeShade="80"/>
                      <w:sz w:val="20"/>
                    </w:rPr>
                  </w:pPr>
                  <w:r w:rsidRPr="002C2924">
                    <w:rPr>
                      <w:color w:val="808080" w:themeColor="background1" w:themeShade="80"/>
                      <w:sz w:val="20"/>
                    </w:rPr>
                    <w:t>observe how magnets attract or repel each other and attract some materials and not others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204E47" w:rsidP="003A315C">
                  <w:pPr>
                    <w:rPr>
                      <w:b/>
                    </w:rPr>
                  </w:pPr>
                  <w:r>
                    <w:rPr>
                      <w:b/>
                    </w:rPr>
                    <w:t>S28</w:t>
                  </w:r>
                </w:p>
              </w:tc>
              <w:tc>
                <w:tcPr>
                  <w:tcW w:w="3954" w:type="pct"/>
                </w:tcPr>
                <w:p w:rsidR="00C41AFB" w:rsidRPr="00DC150B" w:rsidRDefault="002C2924" w:rsidP="003A315C">
                  <w:pPr>
                    <w:rPr>
                      <w:color w:val="808080" w:themeColor="background1" w:themeShade="80"/>
                      <w:sz w:val="20"/>
                    </w:rPr>
                  </w:pPr>
                  <w:r w:rsidRPr="002C2924">
                    <w:rPr>
                      <w:color w:val="808080" w:themeColor="background1" w:themeShade="80"/>
                      <w:sz w:val="20"/>
                    </w:rPr>
                    <w:t>compare and group together a variety of everyday materials on the basis of whether they are attracted to a magnet, and identify some magnetic materials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204E47" w:rsidP="003A315C">
                  <w:pPr>
                    <w:rPr>
                      <w:b/>
                    </w:rPr>
                  </w:pPr>
                  <w:r>
                    <w:rPr>
                      <w:b/>
                    </w:rPr>
                    <w:t>S29</w:t>
                  </w:r>
                </w:p>
              </w:tc>
              <w:tc>
                <w:tcPr>
                  <w:tcW w:w="3954" w:type="pct"/>
                </w:tcPr>
                <w:p w:rsidR="00C41AFB" w:rsidRPr="00DC150B" w:rsidRDefault="002C2924" w:rsidP="003A315C">
                  <w:pPr>
                    <w:rPr>
                      <w:color w:val="808080" w:themeColor="background1" w:themeShade="80"/>
                      <w:sz w:val="20"/>
                    </w:rPr>
                  </w:pPr>
                  <w:r w:rsidRPr="002C2924">
                    <w:rPr>
                      <w:color w:val="808080" w:themeColor="background1" w:themeShade="80"/>
                      <w:sz w:val="20"/>
                    </w:rPr>
                    <w:t>predict whether two magnets will attract or repel each other, depending on which poles are facing.</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bl>
          <w:p w:rsidR="00DC150B" w:rsidRDefault="00C41AFB" w:rsidP="00C41AFB">
            <w:pPr>
              <w:tabs>
                <w:tab w:val="left" w:pos="5925"/>
              </w:tabs>
              <w:spacing w:after="0"/>
            </w:pPr>
            <w:r>
              <w:tab/>
            </w: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3A315C">
                  <w:pPr>
                    <w:rPr>
                      <w:b/>
                    </w:rPr>
                  </w:pPr>
                  <w:r>
                    <w:rPr>
                      <w:b/>
                    </w:rPr>
                    <w:t>YEAR 4: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sz w:val="18"/>
                      <w:szCs w:val="18"/>
                    </w:rPr>
                  </w:pPr>
                  <w:r>
                    <w:rPr>
                      <w:b/>
                      <w:sz w:val="18"/>
                      <w:szCs w:val="18"/>
                    </w:rPr>
                    <w:t>Planned / Covered</w:t>
                  </w:r>
                </w:p>
              </w:tc>
            </w:tr>
            <w:tr w:rsidR="00C41AFB" w:rsidTr="00C41AFB">
              <w:tc>
                <w:tcPr>
                  <w:tcW w:w="4210" w:type="pct"/>
                  <w:gridSpan w:val="2"/>
                  <w:shd w:val="clear" w:color="auto" w:fill="FFFF00"/>
                </w:tcPr>
                <w:p w:rsidR="00C41AFB" w:rsidRPr="00DD76EA" w:rsidRDefault="00C41AFB" w:rsidP="00D94485">
                  <w:pPr>
                    <w:tabs>
                      <w:tab w:val="left" w:pos="296"/>
                    </w:tabs>
                    <w:rPr>
                      <w:sz w:val="18"/>
                      <w:szCs w:val="18"/>
                    </w:rPr>
                  </w:pPr>
                  <w:r w:rsidRPr="00DD76EA">
                    <w:rPr>
                      <w:sz w:val="18"/>
                      <w:szCs w:val="18"/>
                    </w:rPr>
                    <w:t>•</w:t>
                  </w:r>
                  <w:r w:rsidRPr="00DD76EA">
                    <w:rPr>
                      <w:sz w:val="18"/>
                      <w:szCs w:val="18"/>
                    </w:rPr>
                    <w:tab/>
                    <w:t>Asking relevant questions and using different types of scientific enquiries to answer them</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Setting up simple practical enquires, comparative and fair tests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Making systematic and careful observations and, where appropriate, taking accurate measurements using standard units, using a range of equipment, including thermometers and data loggers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Gathering, recording, classifying and presenting data in a variety of ways to help in answering questions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Recording findings using simple scientific language, drawings, labelled</w:t>
                  </w:r>
                  <w:r w:rsidR="00DD76EA" w:rsidRPr="00DD76EA">
                    <w:rPr>
                      <w:sz w:val="18"/>
                      <w:szCs w:val="18"/>
                    </w:rPr>
                    <w:t xml:space="preserve"> diagrams, keys, bar charts, </w:t>
                  </w:r>
                  <w:r w:rsidRPr="00DD76EA">
                    <w:rPr>
                      <w:sz w:val="18"/>
                      <w:szCs w:val="18"/>
                    </w:rPr>
                    <w:t>tables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Reporting on findings from enquiries, including oral and written explanations, displays or presentations of results and conclusions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 xml:space="preserve">Using results to draw simple conclusions, make predictions </w:t>
                  </w:r>
                  <w:r w:rsidRPr="00DD76EA">
                    <w:rPr>
                      <w:sz w:val="16"/>
                      <w:szCs w:val="16"/>
                    </w:rPr>
                    <w:t>for new va</w:t>
                  </w:r>
                  <w:r w:rsidR="00DD76EA" w:rsidRPr="00DD76EA">
                    <w:rPr>
                      <w:sz w:val="16"/>
                      <w:szCs w:val="16"/>
                    </w:rPr>
                    <w:t>lues, suggest</w:t>
                  </w:r>
                  <w:r w:rsidR="00DD76EA">
                    <w:rPr>
                      <w:sz w:val="18"/>
                      <w:szCs w:val="18"/>
                    </w:rPr>
                    <w:t xml:space="preserve"> </w:t>
                  </w:r>
                  <w:r w:rsidR="00DD76EA" w:rsidRPr="00DD76EA">
                    <w:rPr>
                      <w:sz w:val="16"/>
                      <w:szCs w:val="16"/>
                    </w:rPr>
                    <w:t xml:space="preserve">improvements, </w:t>
                  </w:r>
                  <w:r w:rsidRPr="00DD76EA">
                    <w:rPr>
                      <w:sz w:val="16"/>
                      <w:szCs w:val="16"/>
                    </w:rPr>
                    <w:t>raise further questions</w:t>
                  </w:r>
                </w:p>
                <w:p w:rsidR="00C41AFB" w:rsidRPr="00DD76EA" w:rsidRDefault="00C41AFB" w:rsidP="00D94485">
                  <w:pPr>
                    <w:tabs>
                      <w:tab w:val="left" w:pos="296"/>
                    </w:tabs>
                    <w:rPr>
                      <w:sz w:val="18"/>
                      <w:szCs w:val="18"/>
                    </w:rPr>
                  </w:pPr>
                  <w:r w:rsidRPr="00DD76EA">
                    <w:rPr>
                      <w:sz w:val="18"/>
                      <w:szCs w:val="18"/>
                    </w:rPr>
                    <w:t>•</w:t>
                  </w:r>
                  <w:r w:rsidRPr="00DD76EA">
                    <w:rPr>
                      <w:sz w:val="18"/>
                      <w:szCs w:val="18"/>
                    </w:rPr>
                    <w:tab/>
                    <w:t>Identify differences, similarities or changes related to simple scientific ideas and processes</w:t>
                  </w:r>
                </w:p>
                <w:p w:rsidR="00C41AFB" w:rsidRPr="00DD76EA" w:rsidRDefault="00C41AFB" w:rsidP="00DD76EA">
                  <w:pPr>
                    <w:tabs>
                      <w:tab w:val="left" w:pos="296"/>
                      <w:tab w:val="left" w:pos="8145"/>
                    </w:tabs>
                    <w:rPr>
                      <w:sz w:val="18"/>
                      <w:szCs w:val="18"/>
                    </w:rPr>
                  </w:pPr>
                  <w:r w:rsidRPr="00DD76EA">
                    <w:rPr>
                      <w:sz w:val="18"/>
                      <w:szCs w:val="18"/>
                    </w:rPr>
                    <w:t>•</w:t>
                  </w:r>
                  <w:r w:rsidRPr="00DD76EA">
                    <w:rPr>
                      <w:sz w:val="18"/>
                      <w:szCs w:val="18"/>
                    </w:rPr>
                    <w:tab/>
                    <w:t>Using straightforward scientific evidence to answer questions to support their findings</w:t>
                  </w:r>
                  <w:r w:rsidR="00DD76EA" w:rsidRPr="00DD76EA">
                    <w:rPr>
                      <w:sz w:val="18"/>
                      <w:szCs w:val="18"/>
                    </w:rPr>
                    <w:tab/>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Su</w:t>
                  </w:r>
                </w:p>
              </w:tc>
            </w:tr>
            <w:tr w:rsidR="00C41AFB" w:rsidRPr="00B95058" w:rsidTr="00C41AFB">
              <w:tc>
                <w:tcPr>
                  <w:tcW w:w="256" w:type="pct"/>
                </w:tcPr>
                <w:p w:rsidR="00C41AFB" w:rsidRPr="001F3D40" w:rsidRDefault="00C41AFB" w:rsidP="003A315C">
                  <w:pPr>
                    <w:rPr>
                      <w:b/>
                    </w:rPr>
                  </w:pPr>
                  <w:r>
                    <w:rPr>
                      <w:b/>
                    </w:rPr>
                    <w:t>S</w:t>
                  </w:r>
                  <w:r w:rsidRPr="001F3D40">
                    <w:rPr>
                      <w:b/>
                    </w:rPr>
                    <w:t>1</w:t>
                  </w:r>
                </w:p>
              </w:tc>
              <w:tc>
                <w:tcPr>
                  <w:tcW w:w="3954" w:type="pct"/>
                </w:tcPr>
                <w:p w:rsidR="00C41AFB" w:rsidRPr="00D94485" w:rsidRDefault="004C3283" w:rsidP="00D94485">
                  <w:pPr>
                    <w:rPr>
                      <w:sz w:val="20"/>
                    </w:rPr>
                  </w:pPr>
                  <w:r>
                    <w:rPr>
                      <w:sz w:val="20"/>
                    </w:rPr>
                    <w:t xml:space="preserve"> </w:t>
                  </w:r>
                  <w:r w:rsidRPr="004C3283">
                    <w:rPr>
                      <w:sz w:val="20"/>
                    </w:rPr>
                    <w:t>I ask relevant questions and use different types of scientific enquiries to answer them.</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2</w:t>
                  </w:r>
                </w:p>
              </w:tc>
              <w:tc>
                <w:tcPr>
                  <w:tcW w:w="3954" w:type="pct"/>
                </w:tcPr>
                <w:p w:rsidR="00C41AFB" w:rsidRPr="00D94485" w:rsidRDefault="004C3283" w:rsidP="003A315C">
                  <w:pPr>
                    <w:rPr>
                      <w:sz w:val="20"/>
                    </w:rPr>
                  </w:pPr>
                  <w:r w:rsidRPr="004C3283">
                    <w:rPr>
                      <w:sz w:val="20"/>
                    </w:rPr>
                    <w:t>I can set up simple practical enquiries, comparative or fair tests.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3</w:t>
                  </w:r>
                </w:p>
              </w:tc>
              <w:tc>
                <w:tcPr>
                  <w:tcW w:w="3954" w:type="pct"/>
                </w:tcPr>
                <w:p w:rsidR="00C41AFB" w:rsidRPr="00D94485" w:rsidRDefault="004C3283" w:rsidP="004C3283">
                  <w:pPr>
                    <w:tabs>
                      <w:tab w:val="left" w:pos="5925"/>
                    </w:tabs>
                    <w:rPr>
                      <w:sz w:val="20"/>
                    </w:rPr>
                  </w:pPr>
                  <w:r w:rsidRPr="004C3283">
                    <w:rPr>
                      <w:sz w:val="20"/>
                    </w:rPr>
                    <w:t>I decide what observations and measurements to make and what equipment to use.</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4</w:t>
                  </w:r>
                </w:p>
              </w:tc>
              <w:tc>
                <w:tcPr>
                  <w:tcW w:w="3954" w:type="pct"/>
                </w:tcPr>
                <w:p w:rsidR="00C41AFB" w:rsidRPr="00D94485" w:rsidRDefault="004C3283" w:rsidP="003A315C">
                  <w:pPr>
                    <w:rPr>
                      <w:sz w:val="20"/>
                    </w:rPr>
                  </w:pPr>
                  <w:r w:rsidRPr="004C3283">
                    <w:rPr>
                      <w:sz w:val="20"/>
                    </w:rPr>
                    <w:t>I use a range of equipment (including thermometers and dataloggers)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pPr>
                    <w:ind w:right="-1697"/>
                  </w:pPr>
                </w:p>
              </w:tc>
            </w:tr>
            <w:tr w:rsidR="00C41AFB" w:rsidRPr="00B95058" w:rsidTr="00C41AFB">
              <w:tc>
                <w:tcPr>
                  <w:tcW w:w="256" w:type="pct"/>
                </w:tcPr>
                <w:p w:rsidR="00C41AFB" w:rsidRPr="001F3D40" w:rsidRDefault="00C41AFB" w:rsidP="003A315C">
                  <w:pPr>
                    <w:rPr>
                      <w:b/>
                    </w:rPr>
                  </w:pPr>
                  <w:r>
                    <w:rPr>
                      <w:b/>
                    </w:rPr>
                    <w:t>S</w:t>
                  </w:r>
                  <w:r w:rsidRPr="001F3D40">
                    <w:rPr>
                      <w:b/>
                    </w:rPr>
                    <w:t>5</w:t>
                  </w:r>
                </w:p>
              </w:tc>
              <w:tc>
                <w:tcPr>
                  <w:tcW w:w="3954" w:type="pct"/>
                </w:tcPr>
                <w:p w:rsidR="00C41AFB" w:rsidRPr="00D94485" w:rsidRDefault="004C3283" w:rsidP="003A315C">
                  <w:pPr>
                    <w:rPr>
                      <w:sz w:val="20"/>
                    </w:rPr>
                  </w:pPr>
                  <w:r w:rsidRPr="004C3283">
                    <w:rPr>
                      <w:sz w:val="20"/>
                    </w:rPr>
                    <w:t>I make systematic and careful observations and take accurate measurements using standard units.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C41AFB" w:rsidP="003A315C">
                  <w:pPr>
                    <w:rPr>
                      <w:b/>
                    </w:rPr>
                  </w:pPr>
                  <w:r>
                    <w:rPr>
                      <w:b/>
                    </w:rPr>
                    <w:t>S</w:t>
                  </w:r>
                  <w:r w:rsidRPr="00B95058">
                    <w:rPr>
                      <w:b/>
                    </w:rPr>
                    <w:t>6</w:t>
                  </w:r>
                </w:p>
              </w:tc>
              <w:tc>
                <w:tcPr>
                  <w:tcW w:w="3954" w:type="pct"/>
                </w:tcPr>
                <w:p w:rsidR="00C41AFB" w:rsidRPr="00D94485" w:rsidRDefault="004C3283" w:rsidP="003A315C">
                  <w:pPr>
                    <w:rPr>
                      <w:sz w:val="20"/>
                    </w:rPr>
                  </w:pPr>
                  <w:r w:rsidRPr="004C3283">
                    <w:rPr>
                      <w:sz w:val="20"/>
                    </w:rPr>
                    <w:t>I use information sources provided to find things out.</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7</w:t>
                  </w:r>
                </w:p>
              </w:tc>
              <w:tc>
                <w:tcPr>
                  <w:tcW w:w="3954" w:type="pct"/>
                </w:tcPr>
                <w:p w:rsidR="00C41AFB" w:rsidRPr="00D94485" w:rsidRDefault="004C3283" w:rsidP="003A315C">
                  <w:pPr>
                    <w:rPr>
                      <w:sz w:val="20"/>
                    </w:rPr>
                  </w:pPr>
                  <w:r w:rsidRPr="004C3283">
                    <w:rPr>
                      <w:sz w:val="20"/>
                    </w:rPr>
                    <w:t>I gather, record and classify data in a variety of ways to help me answer my questions.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8</w:t>
                  </w:r>
                </w:p>
              </w:tc>
              <w:tc>
                <w:tcPr>
                  <w:tcW w:w="3954" w:type="pct"/>
                </w:tcPr>
                <w:p w:rsidR="00C41AFB" w:rsidRPr="00D94485" w:rsidRDefault="004C3283" w:rsidP="003A315C">
                  <w:pPr>
                    <w:rPr>
                      <w:sz w:val="20"/>
                    </w:rPr>
                  </w:pPr>
                  <w:r w:rsidRPr="004C3283">
                    <w:rPr>
                      <w:sz w:val="20"/>
                    </w:rPr>
                    <w:t>I record my findings using simple scientific language, tables, drawings and labelled diagrams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S9</w:t>
                  </w:r>
                </w:p>
              </w:tc>
              <w:tc>
                <w:tcPr>
                  <w:tcW w:w="3954" w:type="pct"/>
                </w:tcPr>
                <w:p w:rsidR="00C41AFB" w:rsidRPr="00D94485" w:rsidRDefault="004C3283" w:rsidP="003A315C">
                  <w:pPr>
                    <w:rPr>
                      <w:sz w:val="20"/>
                    </w:rPr>
                  </w:pPr>
                  <w:r w:rsidRPr="004C3283">
                    <w:rPr>
                      <w:sz w:val="20"/>
                    </w:rPr>
                    <w:t>I present my data in a variety of ways using e.g. Venn diagrams, bar charts</w:t>
                  </w:r>
                  <w:r w:rsidR="00DD76EA">
                    <w:rPr>
                      <w:sz w:val="20"/>
                    </w:rPr>
                    <w:t>, simple scatter graphs,</w:t>
                  </w:r>
                  <w:r w:rsidRPr="004C3283">
                    <w:rPr>
                      <w:sz w:val="20"/>
                    </w:rPr>
                    <w:t xml:space="preserve"> keys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D94485">
                  <w:pPr>
                    <w:rPr>
                      <w:b/>
                    </w:rPr>
                  </w:pPr>
                  <w:r>
                    <w:rPr>
                      <w:b/>
                    </w:rPr>
                    <w:t>S10</w:t>
                  </w:r>
                </w:p>
              </w:tc>
              <w:tc>
                <w:tcPr>
                  <w:tcW w:w="3954" w:type="pct"/>
                </w:tcPr>
                <w:p w:rsidR="00C41AFB" w:rsidRPr="00D94485" w:rsidRDefault="004C3283" w:rsidP="00D94485">
                  <w:pPr>
                    <w:rPr>
                      <w:sz w:val="20"/>
                    </w:rPr>
                  </w:pPr>
                  <w:r w:rsidRPr="004C3283">
                    <w:rPr>
                      <w:sz w:val="20"/>
                    </w:rPr>
                    <w:t>I use my results to draw simple conclusions and I make predictions for new values.</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B95058" w:rsidTr="00C41AFB">
              <w:tc>
                <w:tcPr>
                  <w:tcW w:w="256" w:type="pct"/>
                </w:tcPr>
                <w:p w:rsidR="00C41AFB" w:rsidRDefault="00C41AFB" w:rsidP="00D94485">
                  <w:pPr>
                    <w:rPr>
                      <w:b/>
                    </w:rPr>
                  </w:pPr>
                  <w:r>
                    <w:rPr>
                      <w:b/>
                    </w:rPr>
                    <w:t>S11</w:t>
                  </w:r>
                </w:p>
              </w:tc>
              <w:tc>
                <w:tcPr>
                  <w:tcW w:w="3954" w:type="pct"/>
                </w:tcPr>
                <w:p w:rsidR="00C41AFB" w:rsidRPr="00D94485" w:rsidRDefault="004C3283" w:rsidP="00D94485">
                  <w:pPr>
                    <w:rPr>
                      <w:sz w:val="20"/>
                    </w:rPr>
                  </w:pPr>
                  <w:r w:rsidRPr="004C3283">
                    <w:rPr>
                      <w:sz w:val="20"/>
                    </w:rPr>
                    <w:t>I communicate what I have found out using straightforward scientific ideas and I report my findings using oral and written explanations and displays.</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B95058" w:rsidTr="00C41AFB">
              <w:tc>
                <w:tcPr>
                  <w:tcW w:w="256" w:type="pct"/>
                </w:tcPr>
                <w:p w:rsidR="00C41AFB" w:rsidRDefault="00C41AFB" w:rsidP="00D94485">
                  <w:pPr>
                    <w:rPr>
                      <w:b/>
                    </w:rPr>
                  </w:pPr>
                  <w:r>
                    <w:rPr>
                      <w:b/>
                    </w:rPr>
                    <w:t>S12</w:t>
                  </w:r>
                </w:p>
              </w:tc>
              <w:tc>
                <w:tcPr>
                  <w:tcW w:w="3954" w:type="pct"/>
                </w:tcPr>
                <w:p w:rsidR="00C41AFB" w:rsidRPr="00D94485" w:rsidRDefault="004C3283" w:rsidP="00D94485">
                  <w:pPr>
                    <w:rPr>
                      <w:sz w:val="20"/>
                    </w:rPr>
                  </w:pPr>
                  <w:r w:rsidRPr="004C3283">
                    <w:rPr>
                      <w:sz w:val="20"/>
                    </w:rPr>
                    <w:t>I suggest improvements to the way I carried out the enquiry.</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B95058" w:rsidTr="00C41AFB">
              <w:tc>
                <w:tcPr>
                  <w:tcW w:w="256" w:type="pct"/>
                </w:tcPr>
                <w:p w:rsidR="00C41AFB" w:rsidRDefault="00C41AFB" w:rsidP="00D94485">
                  <w:pPr>
                    <w:rPr>
                      <w:b/>
                    </w:rPr>
                  </w:pPr>
                  <w:r>
                    <w:rPr>
                      <w:b/>
                    </w:rPr>
                    <w:t>S13</w:t>
                  </w:r>
                </w:p>
              </w:tc>
              <w:tc>
                <w:tcPr>
                  <w:tcW w:w="3954" w:type="pct"/>
                </w:tcPr>
                <w:p w:rsidR="00C41AFB" w:rsidRPr="00DA0E0E" w:rsidRDefault="004C3283" w:rsidP="00D94485">
                  <w:pPr>
                    <w:rPr>
                      <w:sz w:val="16"/>
                      <w:szCs w:val="16"/>
                    </w:rPr>
                  </w:pPr>
                  <w:r w:rsidRPr="004C3283">
                    <w:rPr>
                      <w:sz w:val="16"/>
                      <w:szCs w:val="16"/>
                    </w:rPr>
                    <w:t>I suggest further questions to investigate.</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FF4820" w:rsidTr="00C41AFB">
              <w:tc>
                <w:tcPr>
                  <w:tcW w:w="5000" w:type="pct"/>
                  <w:gridSpan w:val="5"/>
                  <w:shd w:val="clear" w:color="auto" w:fill="FFFF00"/>
                </w:tcPr>
                <w:p w:rsidR="00350C62" w:rsidRPr="00350C62" w:rsidRDefault="00350C62" w:rsidP="00D94485">
                  <w:pPr>
                    <w:tabs>
                      <w:tab w:val="left" w:pos="296"/>
                    </w:tabs>
                    <w:rPr>
                      <w:b/>
                      <w:color w:val="0070C0"/>
                      <w:sz w:val="20"/>
                      <w:szCs w:val="20"/>
                    </w:rPr>
                  </w:pPr>
                  <w:r>
                    <w:rPr>
                      <w:b/>
                      <w:color w:val="0070C0"/>
                      <w:sz w:val="20"/>
                      <w:szCs w:val="20"/>
                    </w:rPr>
                    <w:t>Animals, including humans:</w:t>
                  </w:r>
                </w:p>
              </w:tc>
            </w:tr>
            <w:tr w:rsidR="00C41AFB" w:rsidRPr="00B95058" w:rsidTr="00C41AFB">
              <w:tc>
                <w:tcPr>
                  <w:tcW w:w="256" w:type="pct"/>
                </w:tcPr>
                <w:p w:rsidR="00C41AFB" w:rsidRDefault="00C41AFB" w:rsidP="00D94485">
                  <w:pPr>
                    <w:rPr>
                      <w:b/>
                    </w:rPr>
                  </w:pPr>
                  <w:r>
                    <w:rPr>
                      <w:b/>
                    </w:rPr>
                    <w:t>S14</w:t>
                  </w:r>
                </w:p>
              </w:tc>
              <w:tc>
                <w:tcPr>
                  <w:tcW w:w="3954" w:type="pct"/>
                </w:tcPr>
                <w:p w:rsidR="00C41AFB" w:rsidRPr="00D94485" w:rsidRDefault="00405A39" w:rsidP="00D94485">
                  <w:pPr>
                    <w:rPr>
                      <w:color w:val="0070C0"/>
                      <w:sz w:val="20"/>
                    </w:rPr>
                  </w:pPr>
                  <w:r w:rsidRPr="00405A39">
                    <w:rPr>
                      <w:color w:val="0070C0"/>
                      <w:sz w:val="20"/>
                    </w:rPr>
                    <w:t>describe the simple functions of the basic parts of the digestive system in humans</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B95058" w:rsidTr="00C41AFB">
              <w:tc>
                <w:tcPr>
                  <w:tcW w:w="256" w:type="pct"/>
                </w:tcPr>
                <w:p w:rsidR="00C41AFB" w:rsidRDefault="00C41AFB" w:rsidP="00D94485">
                  <w:pPr>
                    <w:rPr>
                      <w:b/>
                    </w:rPr>
                  </w:pPr>
                  <w:r>
                    <w:rPr>
                      <w:b/>
                    </w:rPr>
                    <w:t>S15</w:t>
                  </w:r>
                </w:p>
              </w:tc>
              <w:tc>
                <w:tcPr>
                  <w:tcW w:w="3954" w:type="pct"/>
                </w:tcPr>
                <w:p w:rsidR="00C41AFB" w:rsidRPr="00D94485" w:rsidRDefault="00405A39" w:rsidP="00D94485">
                  <w:pPr>
                    <w:rPr>
                      <w:color w:val="0070C0"/>
                      <w:sz w:val="20"/>
                    </w:rPr>
                  </w:pPr>
                  <w:r w:rsidRPr="00405A39">
                    <w:rPr>
                      <w:color w:val="0070C0"/>
                      <w:sz w:val="20"/>
                    </w:rPr>
                    <w:t>identify the different types of teeth in humans and their simple functions</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B95058" w:rsidTr="00C41AFB">
              <w:tc>
                <w:tcPr>
                  <w:tcW w:w="256" w:type="pct"/>
                </w:tcPr>
                <w:p w:rsidR="00C41AFB" w:rsidRDefault="00C41AFB" w:rsidP="00D94485">
                  <w:pPr>
                    <w:rPr>
                      <w:b/>
                    </w:rPr>
                  </w:pPr>
                  <w:r>
                    <w:rPr>
                      <w:b/>
                    </w:rPr>
                    <w:t>S16</w:t>
                  </w:r>
                </w:p>
              </w:tc>
              <w:tc>
                <w:tcPr>
                  <w:tcW w:w="3954" w:type="pct"/>
                </w:tcPr>
                <w:p w:rsidR="00C41AFB" w:rsidRPr="00D94485" w:rsidRDefault="00405A39" w:rsidP="00D94485">
                  <w:pPr>
                    <w:rPr>
                      <w:color w:val="0070C0"/>
                      <w:sz w:val="20"/>
                    </w:rPr>
                  </w:pPr>
                  <w:r w:rsidRPr="00405A39">
                    <w:rPr>
                      <w:color w:val="0070C0"/>
                      <w:sz w:val="20"/>
                    </w:rPr>
                    <w:t>construct and interpret a variety of food chains, identifying producers, predators and prey.</w:t>
                  </w:r>
                </w:p>
              </w:tc>
              <w:tc>
                <w:tcPr>
                  <w:tcW w:w="263" w:type="pct"/>
                </w:tcPr>
                <w:p w:rsidR="00C41AFB" w:rsidRPr="00B95058" w:rsidRDefault="00C41AFB" w:rsidP="00D94485">
                  <w:pPr>
                    <w:rPr>
                      <w:rFonts w:ascii="Calibri" w:hAnsi="Calibri"/>
                    </w:rPr>
                  </w:pPr>
                </w:p>
              </w:tc>
              <w:tc>
                <w:tcPr>
                  <w:tcW w:w="264" w:type="pct"/>
                </w:tcPr>
                <w:p w:rsidR="00C41AFB" w:rsidRPr="00B95058" w:rsidRDefault="00C41AFB" w:rsidP="00D94485">
                  <w:pPr>
                    <w:rPr>
                      <w:rFonts w:ascii="Calibri" w:hAnsi="Calibri"/>
                    </w:rPr>
                  </w:pPr>
                </w:p>
              </w:tc>
              <w:tc>
                <w:tcPr>
                  <w:tcW w:w="263" w:type="pct"/>
                  <w:tcBorders>
                    <w:right w:val="single" w:sz="4" w:space="0" w:color="auto"/>
                  </w:tcBorders>
                </w:tcPr>
                <w:p w:rsidR="00C41AFB" w:rsidRPr="00B95058" w:rsidRDefault="00C41AFB" w:rsidP="00D94485">
                  <w:pPr>
                    <w:rPr>
                      <w:rFonts w:ascii="Calibri" w:hAnsi="Calibri"/>
                    </w:rPr>
                  </w:pPr>
                </w:p>
              </w:tc>
            </w:tr>
            <w:tr w:rsidR="00C41AFB" w:rsidRPr="00FF4820" w:rsidTr="00C41AFB">
              <w:tc>
                <w:tcPr>
                  <w:tcW w:w="5000" w:type="pct"/>
                  <w:gridSpan w:val="5"/>
                  <w:shd w:val="clear" w:color="auto" w:fill="FFFF00"/>
                </w:tcPr>
                <w:p w:rsidR="00C41AFB" w:rsidRPr="00DD76EA" w:rsidRDefault="00C41AFB" w:rsidP="00D94485">
                  <w:pPr>
                    <w:tabs>
                      <w:tab w:val="left" w:pos="296"/>
                    </w:tabs>
                    <w:rPr>
                      <w:b/>
                      <w:color w:val="E36C0A" w:themeColor="accent6" w:themeShade="BF"/>
                      <w:sz w:val="20"/>
                      <w:szCs w:val="20"/>
                    </w:rPr>
                  </w:pPr>
                  <w:r w:rsidRPr="004E604B">
                    <w:rPr>
                      <w:b/>
                      <w:color w:val="E36C0A" w:themeColor="accent6" w:themeShade="BF"/>
                      <w:sz w:val="20"/>
                      <w:szCs w:val="20"/>
                    </w:rPr>
                    <w:t>Li</w:t>
                  </w:r>
                  <w:r w:rsidR="00DD76EA">
                    <w:rPr>
                      <w:b/>
                      <w:color w:val="E36C0A" w:themeColor="accent6" w:themeShade="BF"/>
                      <w:sz w:val="20"/>
                      <w:szCs w:val="20"/>
                    </w:rPr>
                    <w:t>ving things and their habitats:</w:t>
                  </w:r>
                </w:p>
              </w:tc>
            </w:tr>
            <w:tr w:rsidR="00C41AFB" w:rsidRPr="00B95058" w:rsidTr="00C41AFB">
              <w:tc>
                <w:tcPr>
                  <w:tcW w:w="256" w:type="pct"/>
                </w:tcPr>
                <w:p w:rsidR="00C41AFB" w:rsidRPr="00B95058" w:rsidRDefault="0055036B" w:rsidP="00D94485">
                  <w:pPr>
                    <w:rPr>
                      <w:b/>
                    </w:rPr>
                  </w:pPr>
                  <w:r>
                    <w:rPr>
                      <w:b/>
                    </w:rPr>
                    <w:t>S17</w:t>
                  </w:r>
                </w:p>
              </w:tc>
              <w:tc>
                <w:tcPr>
                  <w:tcW w:w="3954" w:type="pct"/>
                </w:tcPr>
                <w:p w:rsidR="00C41AFB" w:rsidRPr="00D94485" w:rsidRDefault="00405A39" w:rsidP="00D94485">
                  <w:pPr>
                    <w:rPr>
                      <w:color w:val="E36C0A" w:themeColor="accent6" w:themeShade="BF"/>
                      <w:sz w:val="20"/>
                    </w:rPr>
                  </w:pPr>
                  <w:r w:rsidRPr="00405A39">
                    <w:rPr>
                      <w:color w:val="E36C0A" w:themeColor="accent6" w:themeShade="BF"/>
                      <w:sz w:val="20"/>
                    </w:rPr>
                    <w:t>recognise that living things can be grouped in a variety of ways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Pr="00B95058" w:rsidRDefault="0055036B" w:rsidP="00D94485">
                  <w:pPr>
                    <w:rPr>
                      <w:b/>
                    </w:rPr>
                  </w:pPr>
                  <w:r>
                    <w:rPr>
                      <w:b/>
                    </w:rPr>
                    <w:t>S18</w:t>
                  </w:r>
                </w:p>
              </w:tc>
              <w:tc>
                <w:tcPr>
                  <w:tcW w:w="3954" w:type="pct"/>
                </w:tcPr>
                <w:p w:rsidR="00C41AFB" w:rsidRPr="00D94485" w:rsidRDefault="00405A39" w:rsidP="00D94485">
                  <w:pPr>
                    <w:rPr>
                      <w:color w:val="E36C0A" w:themeColor="accent6" w:themeShade="BF"/>
                      <w:sz w:val="20"/>
                    </w:rPr>
                  </w:pPr>
                  <w:r w:rsidRPr="00405A39">
                    <w:rPr>
                      <w:color w:val="E36C0A" w:themeColor="accent6" w:themeShade="BF"/>
                      <w:sz w:val="20"/>
                    </w:rPr>
                    <w:t>explore and use classification keys to help group, identify and name a variety of living things in their local and wider environment</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55036B" w:rsidP="00D94485">
                  <w:pPr>
                    <w:rPr>
                      <w:b/>
                    </w:rPr>
                  </w:pPr>
                  <w:r>
                    <w:rPr>
                      <w:b/>
                    </w:rPr>
                    <w:t>S19</w:t>
                  </w:r>
                </w:p>
              </w:tc>
              <w:tc>
                <w:tcPr>
                  <w:tcW w:w="3954" w:type="pct"/>
                </w:tcPr>
                <w:p w:rsidR="00C41AFB" w:rsidRPr="00D94485" w:rsidRDefault="00405A39" w:rsidP="00D94485">
                  <w:pPr>
                    <w:rPr>
                      <w:color w:val="E36C0A" w:themeColor="accent6" w:themeShade="BF"/>
                      <w:sz w:val="20"/>
                    </w:rPr>
                  </w:pPr>
                  <w:r w:rsidRPr="00405A39">
                    <w:rPr>
                      <w:color w:val="E36C0A" w:themeColor="accent6" w:themeShade="BF"/>
                      <w:sz w:val="20"/>
                    </w:rPr>
                    <w:t>recognise that environments can change and that this can sometimes pose dangers to living things.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FF4820" w:rsidTr="00C41AFB">
              <w:tc>
                <w:tcPr>
                  <w:tcW w:w="5000" w:type="pct"/>
                  <w:gridSpan w:val="5"/>
                  <w:shd w:val="clear" w:color="auto" w:fill="FFFF00"/>
                </w:tcPr>
                <w:p w:rsidR="00C41AFB" w:rsidRPr="00DD76EA" w:rsidRDefault="00C41AFB" w:rsidP="00D94485">
                  <w:pPr>
                    <w:tabs>
                      <w:tab w:val="left" w:pos="296"/>
                    </w:tabs>
                    <w:rPr>
                      <w:b/>
                      <w:color w:val="FF0000"/>
                      <w:sz w:val="20"/>
                      <w:szCs w:val="20"/>
                    </w:rPr>
                  </w:pPr>
                  <w:r w:rsidRPr="004D2438">
                    <w:rPr>
                      <w:b/>
                      <w:color w:val="FF0000"/>
                      <w:sz w:val="20"/>
                      <w:szCs w:val="20"/>
                    </w:rPr>
                    <w:t>States of matter</w:t>
                  </w:r>
                  <w:r>
                    <w:rPr>
                      <w:b/>
                      <w:color w:val="FF0000"/>
                      <w:sz w:val="20"/>
                      <w:szCs w:val="20"/>
                    </w:rPr>
                    <w:t xml:space="preserve"> / Materials</w:t>
                  </w:r>
                </w:p>
              </w:tc>
            </w:tr>
            <w:tr w:rsidR="00C41AFB" w:rsidRPr="00B95058" w:rsidTr="00C41AFB">
              <w:tc>
                <w:tcPr>
                  <w:tcW w:w="256" w:type="pct"/>
                </w:tcPr>
                <w:p w:rsidR="00C41AFB" w:rsidRPr="00B95058" w:rsidRDefault="0055036B" w:rsidP="00D94485">
                  <w:pPr>
                    <w:rPr>
                      <w:b/>
                    </w:rPr>
                  </w:pPr>
                  <w:r>
                    <w:rPr>
                      <w:b/>
                    </w:rPr>
                    <w:t>S20</w:t>
                  </w:r>
                </w:p>
              </w:tc>
              <w:tc>
                <w:tcPr>
                  <w:tcW w:w="3954" w:type="pct"/>
                </w:tcPr>
                <w:p w:rsidR="00C41AFB" w:rsidRPr="0055036B" w:rsidRDefault="0055036B" w:rsidP="002B5A3C">
                  <w:pPr>
                    <w:rPr>
                      <w:color w:val="FF0000"/>
                      <w:sz w:val="20"/>
                      <w:szCs w:val="20"/>
                    </w:rPr>
                  </w:pPr>
                  <w:r w:rsidRPr="0055036B">
                    <w:rPr>
                      <w:color w:val="FF0000"/>
                      <w:sz w:val="20"/>
                      <w:szCs w:val="20"/>
                    </w:rPr>
                    <w:t>compare and group materials together, according to whether they are solids, liquids or gases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Pr="00B95058" w:rsidRDefault="0055036B" w:rsidP="00D94485">
                  <w:pPr>
                    <w:rPr>
                      <w:b/>
                    </w:rPr>
                  </w:pPr>
                  <w:r>
                    <w:rPr>
                      <w:b/>
                    </w:rPr>
                    <w:t>S21</w:t>
                  </w:r>
                </w:p>
              </w:tc>
              <w:tc>
                <w:tcPr>
                  <w:tcW w:w="3954" w:type="pct"/>
                </w:tcPr>
                <w:p w:rsidR="00C41AFB" w:rsidRPr="0055036B" w:rsidRDefault="0055036B" w:rsidP="00D94485">
                  <w:pPr>
                    <w:rPr>
                      <w:color w:val="FF0000"/>
                      <w:sz w:val="20"/>
                    </w:rPr>
                  </w:pPr>
                  <w:r w:rsidRPr="0055036B">
                    <w:rPr>
                      <w:color w:val="FF0000"/>
                      <w:sz w:val="20"/>
                    </w:rPr>
                    <w:t>observe that some materials change state when they are heated or cooled, and measure or research the temperature at which this happens in degrees Celsius (°C)</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55036B" w:rsidP="00D94485">
                  <w:pPr>
                    <w:rPr>
                      <w:b/>
                    </w:rPr>
                  </w:pPr>
                  <w:r>
                    <w:rPr>
                      <w:b/>
                    </w:rPr>
                    <w:t>S22</w:t>
                  </w:r>
                </w:p>
              </w:tc>
              <w:tc>
                <w:tcPr>
                  <w:tcW w:w="3954" w:type="pct"/>
                </w:tcPr>
                <w:p w:rsidR="00C41AFB" w:rsidRPr="0055036B" w:rsidRDefault="0055036B" w:rsidP="002B5A3C">
                  <w:pPr>
                    <w:rPr>
                      <w:color w:val="FF0000"/>
                      <w:sz w:val="20"/>
                    </w:rPr>
                  </w:pPr>
                  <w:r w:rsidRPr="0055036B">
                    <w:rPr>
                      <w:color w:val="FF0000"/>
                      <w:sz w:val="20"/>
                    </w:rPr>
                    <w:t>identify the part played by evaporation and condensation in the water cycle and associate the rate of evaporation with temperature.</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FF4820" w:rsidTr="00C41AFB">
              <w:tc>
                <w:tcPr>
                  <w:tcW w:w="5000" w:type="pct"/>
                  <w:gridSpan w:val="5"/>
                  <w:shd w:val="clear" w:color="auto" w:fill="FFFF00"/>
                </w:tcPr>
                <w:p w:rsidR="00C41AFB" w:rsidRPr="00DD76EA" w:rsidRDefault="00C41AFB" w:rsidP="00DD76EA">
                  <w:pPr>
                    <w:tabs>
                      <w:tab w:val="left" w:pos="296"/>
                    </w:tabs>
                    <w:rPr>
                      <w:b/>
                      <w:color w:val="7030A0"/>
                      <w:sz w:val="20"/>
                      <w:szCs w:val="20"/>
                    </w:rPr>
                  </w:pPr>
                  <w:r w:rsidRPr="002B5A3C">
                    <w:rPr>
                      <w:b/>
                      <w:color w:val="7030A0"/>
                      <w:sz w:val="20"/>
                      <w:szCs w:val="20"/>
                    </w:rPr>
                    <w:t>Sound:</w:t>
                  </w:r>
                  <w:r w:rsidRPr="00DD76EA">
                    <w:rPr>
                      <w:color w:val="7030A0"/>
                      <w:sz w:val="20"/>
                      <w:szCs w:val="20"/>
                    </w:rPr>
                    <w:tab/>
                  </w:r>
                </w:p>
              </w:tc>
            </w:tr>
            <w:tr w:rsidR="00C41AFB" w:rsidRPr="00B95058" w:rsidTr="00C41AFB">
              <w:tc>
                <w:tcPr>
                  <w:tcW w:w="256" w:type="pct"/>
                </w:tcPr>
                <w:p w:rsidR="00C41AFB" w:rsidRDefault="00714FF7" w:rsidP="00D94485">
                  <w:pPr>
                    <w:rPr>
                      <w:b/>
                    </w:rPr>
                  </w:pPr>
                  <w:r>
                    <w:rPr>
                      <w:b/>
                    </w:rPr>
                    <w:t>S23</w:t>
                  </w:r>
                </w:p>
              </w:tc>
              <w:tc>
                <w:tcPr>
                  <w:tcW w:w="3954" w:type="pct"/>
                </w:tcPr>
                <w:p w:rsidR="00C41AFB" w:rsidRPr="00714FF7" w:rsidRDefault="00714FF7" w:rsidP="002B5A3C">
                  <w:pPr>
                    <w:rPr>
                      <w:color w:val="7030A0"/>
                      <w:sz w:val="20"/>
                      <w:szCs w:val="20"/>
                    </w:rPr>
                  </w:pPr>
                  <w:r w:rsidRPr="00714FF7">
                    <w:rPr>
                      <w:color w:val="7030A0"/>
                      <w:sz w:val="20"/>
                      <w:szCs w:val="20"/>
                    </w:rPr>
                    <w:t>identify how sounds are made, associating some of them with something vibrating</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14FF7" w:rsidP="00D94485">
                  <w:pPr>
                    <w:rPr>
                      <w:b/>
                    </w:rPr>
                  </w:pPr>
                  <w:r>
                    <w:rPr>
                      <w:b/>
                    </w:rPr>
                    <w:t>S24</w:t>
                  </w:r>
                </w:p>
              </w:tc>
              <w:tc>
                <w:tcPr>
                  <w:tcW w:w="3954" w:type="pct"/>
                </w:tcPr>
                <w:p w:rsidR="00C41AFB" w:rsidRPr="00714FF7" w:rsidRDefault="00714FF7" w:rsidP="00D94485">
                  <w:pPr>
                    <w:rPr>
                      <w:color w:val="7030A0"/>
                      <w:sz w:val="20"/>
                      <w:szCs w:val="20"/>
                    </w:rPr>
                  </w:pPr>
                  <w:r w:rsidRPr="00714FF7">
                    <w:rPr>
                      <w:color w:val="7030A0"/>
                      <w:sz w:val="20"/>
                      <w:szCs w:val="20"/>
                    </w:rPr>
                    <w:t>recognise that vibrations from sounds travel through a medium to the ear</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14FF7" w:rsidP="00D94485">
                  <w:pPr>
                    <w:rPr>
                      <w:b/>
                    </w:rPr>
                  </w:pPr>
                  <w:r>
                    <w:rPr>
                      <w:b/>
                    </w:rPr>
                    <w:t>S25</w:t>
                  </w:r>
                </w:p>
              </w:tc>
              <w:tc>
                <w:tcPr>
                  <w:tcW w:w="3954" w:type="pct"/>
                </w:tcPr>
                <w:p w:rsidR="00C41AFB" w:rsidRPr="00714FF7" w:rsidRDefault="00714FF7" w:rsidP="00D94485">
                  <w:pPr>
                    <w:rPr>
                      <w:color w:val="7030A0"/>
                      <w:sz w:val="20"/>
                      <w:szCs w:val="20"/>
                    </w:rPr>
                  </w:pPr>
                  <w:r w:rsidRPr="00714FF7">
                    <w:rPr>
                      <w:color w:val="7030A0"/>
                      <w:sz w:val="20"/>
                      <w:szCs w:val="20"/>
                    </w:rPr>
                    <w:t>find patterns between the pitch of a sound and features of the object that produced it</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14FF7" w:rsidP="00D94485">
                  <w:pPr>
                    <w:rPr>
                      <w:b/>
                    </w:rPr>
                  </w:pPr>
                  <w:r>
                    <w:rPr>
                      <w:b/>
                    </w:rPr>
                    <w:t>S26</w:t>
                  </w:r>
                </w:p>
              </w:tc>
              <w:tc>
                <w:tcPr>
                  <w:tcW w:w="3954" w:type="pct"/>
                </w:tcPr>
                <w:p w:rsidR="00C41AFB" w:rsidRPr="00714FF7" w:rsidRDefault="00714FF7" w:rsidP="00D94485">
                  <w:pPr>
                    <w:rPr>
                      <w:color w:val="7030A0"/>
                      <w:sz w:val="20"/>
                      <w:szCs w:val="20"/>
                    </w:rPr>
                  </w:pPr>
                  <w:r w:rsidRPr="00714FF7">
                    <w:rPr>
                      <w:color w:val="7030A0"/>
                      <w:sz w:val="20"/>
                      <w:szCs w:val="20"/>
                    </w:rPr>
                    <w:t>find patterns between the volume of a sound and the strength of the vibrations that produced it</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14FF7" w:rsidP="00D94485">
                  <w:pPr>
                    <w:rPr>
                      <w:b/>
                    </w:rPr>
                  </w:pPr>
                  <w:r>
                    <w:rPr>
                      <w:b/>
                    </w:rPr>
                    <w:t>S27</w:t>
                  </w:r>
                </w:p>
              </w:tc>
              <w:tc>
                <w:tcPr>
                  <w:tcW w:w="3954" w:type="pct"/>
                </w:tcPr>
                <w:p w:rsidR="00C41AFB" w:rsidRPr="00714FF7" w:rsidRDefault="00714FF7" w:rsidP="00D94485">
                  <w:pPr>
                    <w:rPr>
                      <w:color w:val="7030A0"/>
                      <w:sz w:val="20"/>
                      <w:szCs w:val="20"/>
                    </w:rPr>
                  </w:pPr>
                  <w:r w:rsidRPr="00714FF7">
                    <w:rPr>
                      <w:color w:val="7030A0"/>
                      <w:sz w:val="20"/>
                      <w:szCs w:val="20"/>
                    </w:rPr>
                    <w:t>recognise that sounds get fainter as the distance from the sound source increases.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FF4820" w:rsidTr="00C41AFB">
              <w:tc>
                <w:tcPr>
                  <w:tcW w:w="5000" w:type="pct"/>
                  <w:gridSpan w:val="5"/>
                  <w:shd w:val="clear" w:color="auto" w:fill="FFFF00"/>
                </w:tcPr>
                <w:p w:rsidR="00C41AFB" w:rsidRPr="00DD76EA" w:rsidRDefault="00DD76EA" w:rsidP="00DD76EA">
                  <w:pPr>
                    <w:tabs>
                      <w:tab w:val="left" w:pos="296"/>
                    </w:tabs>
                    <w:rPr>
                      <w:b/>
                      <w:color w:val="808080" w:themeColor="background1" w:themeShade="80"/>
                      <w:sz w:val="20"/>
                      <w:szCs w:val="20"/>
                    </w:rPr>
                  </w:pPr>
                  <w:r>
                    <w:rPr>
                      <w:b/>
                      <w:color w:val="808080" w:themeColor="background1" w:themeShade="80"/>
                      <w:sz w:val="20"/>
                      <w:szCs w:val="20"/>
                    </w:rPr>
                    <w:t xml:space="preserve">Electricity:   </w:t>
                  </w:r>
                </w:p>
              </w:tc>
            </w:tr>
            <w:tr w:rsidR="00C41AFB" w:rsidRPr="00B95058" w:rsidTr="00C41AFB">
              <w:tc>
                <w:tcPr>
                  <w:tcW w:w="256" w:type="pct"/>
                </w:tcPr>
                <w:p w:rsidR="00C41AFB" w:rsidRDefault="007A637E" w:rsidP="00D94485">
                  <w:pPr>
                    <w:rPr>
                      <w:b/>
                    </w:rPr>
                  </w:pPr>
                  <w:r>
                    <w:rPr>
                      <w:b/>
                    </w:rPr>
                    <w:lastRenderedPageBreak/>
                    <w:t>S28</w:t>
                  </w:r>
                </w:p>
              </w:tc>
              <w:tc>
                <w:tcPr>
                  <w:tcW w:w="3954" w:type="pct"/>
                </w:tcPr>
                <w:p w:rsidR="00C41AFB" w:rsidRPr="002B390C" w:rsidRDefault="00714FF7" w:rsidP="002B390C">
                  <w:pPr>
                    <w:ind w:left="360" w:hanging="347"/>
                    <w:rPr>
                      <w:color w:val="808080" w:themeColor="background1" w:themeShade="80"/>
                      <w:sz w:val="20"/>
                    </w:rPr>
                  </w:pPr>
                  <w:r w:rsidRPr="00714FF7">
                    <w:rPr>
                      <w:color w:val="808080" w:themeColor="background1" w:themeShade="80"/>
                      <w:sz w:val="20"/>
                    </w:rPr>
                    <w:t>identify common appliances that run on electricity</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A637E" w:rsidP="00D94485">
                  <w:pPr>
                    <w:rPr>
                      <w:b/>
                    </w:rPr>
                  </w:pPr>
                  <w:r>
                    <w:rPr>
                      <w:b/>
                    </w:rPr>
                    <w:t>S29</w:t>
                  </w:r>
                </w:p>
              </w:tc>
              <w:tc>
                <w:tcPr>
                  <w:tcW w:w="3954" w:type="pct"/>
                </w:tcPr>
                <w:p w:rsidR="00C41AFB" w:rsidRPr="002B390C" w:rsidRDefault="00714FF7" w:rsidP="002B390C">
                  <w:pPr>
                    <w:rPr>
                      <w:color w:val="808080" w:themeColor="background1" w:themeShade="80"/>
                      <w:sz w:val="20"/>
                    </w:rPr>
                  </w:pPr>
                  <w:r w:rsidRPr="00714FF7">
                    <w:rPr>
                      <w:color w:val="808080" w:themeColor="background1" w:themeShade="80"/>
                      <w:sz w:val="20"/>
                    </w:rPr>
                    <w:t>construct a simple series electrical circuit, identifying and naming its basic parts, including cells, wires, bulbs, switches and buzzers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A637E" w:rsidP="00D94485">
                  <w:pPr>
                    <w:rPr>
                      <w:b/>
                    </w:rPr>
                  </w:pPr>
                  <w:r>
                    <w:rPr>
                      <w:b/>
                    </w:rPr>
                    <w:t>S30</w:t>
                  </w:r>
                </w:p>
              </w:tc>
              <w:tc>
                <w:tcPr>
                  <w:tcW w:w="3954" w:type="pct"/>
                </w:tcPr>
                <w:p w:rsidR="00C41AFB" w:rsidRPr="002B390C" w:rsidRDefault="00714FF7" w:rsidP="002B390C">
                  <w:pPr>
                    <w:ind w:left="360" w:hanging="347"/>
                    <w:rPr>
                      <w:color w:val="808080" w:themeColor="background1" w:themeShade="80"/>
                      <w:sz w:val="20"/>
                    </w:rPr>
                  </w:pPr>
                  <w:r w:rsidRPr="00714FF7">
                    <w:rPr>
                      <w:color w:val="808080" w:themeColor="background1" w:themeShade="80"/>
                      <w:sz w:val="20"/>
                    </w:rPr>
                    <w:t>identify whether or not a lamp will light in a simple series circuit, based on whether or not the lamp is part of a complete loop with a battery</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A637E" w:rsidP="00D94485">
                  <w:pPr>
                    <w:rPr>
                      <w:b/>
                    </w:rPr>
                  </w:pPr>
                  <w:r>
                    <w:rPr>
                      <w:b/>
                    </w:rPr>
                    <w:t>S31</w:t>
                  </w:r>
                </w:p>
              </w:tc>
              <w:tc>
                <w:tcPr>
                  <w:tcW w:w="3954" w:type="pct"/>
                </w:tcPr>
                <w:p w:rsidR="00C41AFB" w:rsidRPr="002B390C" w:rsidRDefault="00C41AFB" w:rsidP="00F252CA">
                  <w:pPr>
                    <w:rPr>
                      <w:color w:val="808080" w:themeColor="background1" w:themeShade="80"/>
                      <w:sz w:val="20"/>
                    </w:rPr>
                  </w:pPr>
                  <w:r w:rsidRPr="002B390C">
                    <w:rPr>
                      <w:color w:val="808080" w:themeColor="background1" w:themeShade="80"/>
                      <w:sz w:val="20"/>
                    </w:rPr>
                    <w:t xml:space="preserve"> </w:t>
                  </w:r>
                  <w:r w:rsidR="006034B3" w:rsidRPr="006034B3">
                    <w:rPr>
                      <w:color w:val="808080" w:themeColor="background1" w:themeShade="80"/>
                      <w:sz w:val="20"/>
                    </w:rPr>
                    <w:t>    recognise that a switch opens and closes a circuit and associate this with whether or not a lamp lights in a simple series circuit</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A637E" w:rsidP="00D94485">
                  <w:pPr>
                    <w:rPr>
                      <w:b/>
                    </w:rPr>
                  </w:pPr>
                  <w:r>
                    <w:rPr>
                      <w:b/>
                    </w:rPr>
                    <w:t>S32</w:t>
                  </w:r>
                </w:p>
              </w:tc>
              <w:tc>
                <w:tcPr>
                  <w:tcW w:w="3954" w:type="pct"/>
                </w:tcPr>
                <w:p w:rsidR="00C41AFB" w:rsidRPr="002B390C" w:rsidRDefault="006034B3" w:rsidP="00F252CA">
                  <w:pPr>
                    <w:rPr>
                      <w:color w:val="808080" w:themeColor="background1" w:themeShade="80"/>
                      <w:sz w:val="20"/>
                    </w:rPr>
                  </w:pPr>
                  <w:r w:rsidRPr="006034B3">
                    <w:rPr>
                      <w:color w:val="808080" w:themeColor="background1" w:themeShade="80"/>
                      <w:sz w:val="20"/>
                    </w:rPr>
                    <w:t>recognise some common conductors and insulators, and associate metals with being good conductors</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r w:rsidR="00C41AFB" w:rsidRPr="00B95058" w:rsidTr="00C41AFB">
              <w:tc>
                <w:tcPr>
                  <w:tcW w:w="256" w:type="pct"/>
                </w:tcPr>
                <w:p w:rsidR="00C41AFB" w:rsidRDefault="007A637E" w:rsidP="00D94485">
                  <w:pPr>
                    <w:rPr>
                      <w:b/>
                    </w:rPr>
                  </w:pPr>
                  <w:r>
                    <w:rPr>
                      <w:b/>
                    </w:rPr>
                    <w:t>S33</w:t>
                  </w:r>
                </w:p>
              </w:tc>
              <w:tc>
                <w:tcPr>
                  <w:tcW w:w="3954" w:type="pct"/>
                </w:tcPr>
                <w:p w:rsidR="00C41AFB" w:rsidRPr="002B390C" w:rsidRDefault="006034B3" w:rsidP="00F252CA">
                  <w:pPr>
                    <w:rPr>
                      <w:color w:val="808080" w:themeColor="background1" w:themeShade="80"/>
                      <w:sz w:val="20"/>
                    </w:rPr>
                  </w:pPr>
                  <w:r w:rsidRPr="006034B3">
                    <w:rPr>
                      <w:color w:val="808080" w:themeColor="background1" w:themeShade="80"/>
                      <w:sz w:val="20"/>
                    </w:rPr>
                    <w:t>predict whether two magnets will attract or repel each other, depending on which poles are facing.</w:t>
                  </w:r>
                </w:p>
              </w:tc>
              <w:tc>
                <w:tcPr>
                  <w:tcW w:w="263" w:type="pct"/>
                </w:tcPr>
                <w:p w:rsidR="00C41AFB" w:rsidRPr="00B95058" w:rsidRDefault="00C41AFB" w:rsidP="00D94485"/>
              </w:tc>
              <w:tc>
                <w:tcPr>
                  <w:tcW w:w="264" w:type="pct"/>
                </w:tcPr>
                <w:p w:rsidR="00C41AFB" w:rsidRPr="00B95058" w:rsidRDefault="00C41AFB" w:rsidP="00D94485"/>
              </w:tc>
              <w:tc>
                <w:tcPr>
                  <w:tcW w:w="263" w:type="pct"/>
                  <w:tcBorders>
                    <w:right w:val="single" w:sz="4" w:space="0" w:color="auto"/>
                  </w:tcBorders>
                </w:tcPr>
                <w:p w:rsidR="00C41AFB" w:rsidRPr="00B95058" w:rsidRDefault="00C41AFB" w:rsidP="00D94485"/>
              </w:tc>
            </w:tr>
          </w:tbl>
          <w:p w:rsidR="00C43249" w:rsidRPr="00DD76EA" w:rsidRDefault="00C43249" w:rsidP="00C43249">
            <w:pPr>
              <w:pStyle w:val="Default"/>
              <w:spacing w:before="120" w:after="120"/>
              <w:rPr>
                <w:color w:val="0070C0"/>
                <w:sz w:val="32"/>
                <w:szCs w:val="32"/>
              </w:rPr>
            </w:pPr>
            <w:r w:rsidRPr="00DD76EA">
              <w:rPr>
                <w:b/>
                <w:bCs/>
                <w:color w:val="0070C0"/>
                <w:sz w:val="32"/>
                <w:szCs w:val="32"/>
              </w:rPr>
              <w:t>Science</w:t>
            </w:r>
            <w:bookmarkStart w:id="0" w:name="_GoBack"/>
            <w:bookmarkEnd w:id="0"/>
            <w:r w:rsidRPr="00DD76EA">
              <w:rPr>
                <w:b/>
                <w:bCs/>
                <w:color w:val="0070C0"/>
                <w:sz w:val="32"/>
                <w:szCs w:val="32"/>
              </w:rPr>
              <w:t>: Purpose of study / Development of skills through Brae</w:t>
            </w:r>
            <w:r w:rsidR="00F405ED">
              <w:rPr>
                <w:b/>
                <w:bCs/>
                <w:color w:val="0070C0"/>
                <w:sz w:val="32"/>
                <w:szCs w:val="32"/>
              </w:rPr>
              <w:t xml:space="preserve">burn Primary and Nursery academy </w:t>
            </w:r>
          </w:p>
          <w:p w:rsidR="00C43249" w:rsidRPr="00DD76EA" w:rsidRDefault="00C43249" w:rsidP="00C43249">
            <w:pPr>
              <w:pStyle w:val="Default"/>
              <w:ind w:hanging="1"/>
              <w:rPr>
                <w:sz w:val="16"/>
                <w:szCs w:val="16"/>
              </w:rPr>
            </w:pPr>
            <w:r w:rsidRPr="00DD76EA">
              <w:rPr>
                <w:sz w:val="18"/>
                <w:szCs w:val="18"/>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sidRPr="00DD76EA">
              <w:rPr>
                <w:sz w:val="16"/>
                <w:szCs w:val="16"/>
              </w:rPr>
              <w:t xml:space="preserve">. </w:t>
            </w:r>
          </w:p>
          <w:p w:rsidR="00C43249" w:rsidRPr="003D41FF" w:rsidRDefault="00C43249" w:rsidP="00C43249">
            <w:pPr>
              <w:pStyle w:val="Default"/>
              <w:ind w:left="357" w:hanging="358"/>
            </w:pPr>
            <w:r w:rsidRPr="003D41FF">
              <w:rPr>
                <w:b/>
                <w:bCs/>
              </w:rPr>
              <w:t xml:space="preserve">Aims </w:t>
            </w:r>
          </w:p>
          <w:p w:rsidR="00C43249" w:rsidRPr="00DD76EA" w:rsidRDefault="00C43249" w:rsidP="00C43249">
            <w:pPr>
              <w:pStyle w:val="Default"/>
              <w:rPr>
                <w:sz w:val="18"/>
                <w:szCs w:val="18"/>
              </w:rPr>
            </w:pPr>
            <w:r w:rsidRPr="00DD76EA">
              <w:rPr>
                <w:sz w:val="18"/>
                <w:szCs w:val="18"/>
              </w:rPr>
              <w:t xml:space="preserve">The national curriculum for science aims to ensure that all pupils: </w:t>
            </w:r>
          </w:p>
          <w:p w:rsidR="00C43249" w:rsidRPr="00DD76EA" w:rsidRDefault="00C43249" w:rsidP="00C43249">
            <w:pPr>
              <w:pStyle w:val="Default"/>
              <w:rPr>
                <w:sz w:val="18"/>
                <w:szCs w:val="18"/>
              </w:rPr>
            </w:pPr>
            <w:r w:rsidRPr="00DD76EA">
              <w:rPr>
                <w:rFonts w:ascii="Wingdings" w:hAnsi="Wingdings" w:cs="Wingdings"/>
                <w:sz w:val="18"/>
                <w:szCs w:val="18"/>
              </w:rPr>
              <w:t></w:t>
            </w:r>
            <w:r w:rsidRPr="00DD76EA">
              <w:rPr>
                <w:rFonts w:ascii="Wingdings" w:hAnsi="Wingdings" w:cs="Wingdings"/>
                <w:sz w:val="18"/>
                <w:szCs w:val="18"/>
              </w:rPr>
              <w:t></w:t>
            </w:r>
            <w:r w:rsidRPr="00DD76EA">
              <w:rPr>
                <w:sz w:val="18"/>
                <w:szCs w:val="18"/>
              </w:rPr>
              <w:t xml:space="preserve">develop </w:t>
            </w:r>
            <w:r w:rsidRPr="00DD76EA">
              <w:rPr>
                <w:b/>
                <w:bCs/>
                <w:sz w:val="18"/>
                <w:szCs w:val="18"/>
              </w:rPr>
              <w:t xml:space="preserve">scientific knowledge and conceptual understanding </w:t>
            </w:r>
            <w:r w:rsidRPr="00DD76EA">
              <w:rPr>
                <w:sz w:val="18"/>
                <w:szCs w:val="18"/>
              </w:rPr>
              <w:t xml:space="preserve">through the specific disciplines of biology, chemistry and physics </w:t>
            </w:r>
          </w:p>
          <w:p w:rsidR="00C43249" w:rsidRPr="00DD76EA" w:rsidRDefault="00C43249" w:rsidP="00C43249">
            <w:pPr>
              <w:pStyle w:val="Default"/>
              <w:rPr>
                <w:sz w:val="18"/>
                <w:szCs w:val="18"/>
              </w:rPr>
            </w:pPr>
            <w:r w:rsidRPr="00DD76EA">
              <w:rPr>
                <w:rFonts w:ascii="Wingdings" w:hAnsi="Wingdings" w:cs="Wingdings"/>
                <w:sz w:val="18"/>
                <w:szCs w:val="18"/>
              </w:rPr>
              <w:t></w:t>
            </w:r>
            <w:r w:rsidRPr="00DD76EA">
              <w:rPr>
                <w:rFonts w:ascii="Wingdings" w:hAnsi="Wingdings" w:cs="Wingdings"/>
                <w:sz w:val="18"/>
                <w:szCs w:val="18"/>
              </w:rPr>
              <w:t></w:t>
            </w:r>
            <w:r w:rsidRPr="00DD76EA">
              <w:rPr>
                <w:sz w:val="18"/>
                <w:szCs w:val="18"/>
              </w:rPr>
              <w:t xml:space="preserve">develop understanding of the </w:t>
            </w:r>
            <w:r w:rsidRPr="00DD76EA">
              <w:rPr>
                <w:b/>
                <w:bCs/>
                <w:sz w:val="18"/>
                <w:szCs w:val="18"/>
              </w:rPr>
              <w:t xml:space="preserve">nature, processes and methods of science </w:t>
            </w:r>
            <w:r w:rsidRPr="00DD76EA">
              <w:rPr>
                <w:sz w:val="18"/>
                <w:szCs w:val="18"/>
              </w:rPr>
              <w:t xml:space="preserve">through different types of science enquiries that help them to answer scientific questions about the world around them </w:t>
            </w:r>
          </w:p>
          <w:p w:rsidR="00C43249" w:rsidRPr="00DD76EA" w:rsidRDefault="00C43249" w:rsidP="00C43249">
            <w:pPr>
              <w:pStyle w:val="Default"/>
              <w:rPr>
                <w:sz w:val="18"/>
                <w:szCs w:val="18"/>
              </w:rPr>
            </w:pPr>
            <w:r w:rsidRPr="00DD76EA">
              <w:rPr>
                <w:rFonts w:ascii="Wingdings" w:hAnsi="Wingdings" w:cs="Wingdings"/>
                <w:sz w:val="18"/>
                <w:szCs w:val="18"/>
              </w:rPr>
              <w:t></w:t>
            </w:r>
            <w:r w:rsidRPr="00DD76EA">
              <w:rPr>
                <w:rFonts w:ascii="Wingdings" w:hAnsi="Wingdings" w:cs="Wingdings"/>
                <w:sz w:val="18"/>
                <w:szCs w:val="18"/>
              </w:rPr>
              <w:t></w:t>
            </w:r>
            <w:r w:rsidRPr="00DD76EA">
              <w:rPr>
                <w:sz w:val="18"/>
                <w:szCs w:val="18"/>
              </w:rPr>
              <w:t xml:space="preserve">are equipped with the scientific knowledge required to understand the </w:t>
            </w:r>
            <w:r w:rsidRPr="00DD76EA">
              <w:rPr>
                <w:b/>
                <w:bCs/>
                <w:sz w:val="18"/>
                <w:szCs w:val="18"/>
              </w:rPr>
              <w:t xml:space="preserve">uses and implications </w:t>
            </w:r>
            <w:r w:rsidRPr="00DD76EA">
              <w:rPr>
                <w:sz w:val="18"/>
                <w:szCs w:val="18"/>
              </w:rPr>
              <w:t xml:space="preserve">of science, today and for the future. </w:t>
            </w:r>
          </w:p>
          <w:p w:rsidR="00C43249" w:rsidRPr="003D41FF" w:rsidRDefault="00C43249" w:rsidP="00C43249">
            <w:pPr>
              <w:pStyle w:val="Default"/>
            </w:pPr>
            <w:r w:rsidRPr="003D41FF">
              <w:rPr>
                <w:b/>
                <w:bCs/>
              </w:rPr>
              <w:t xml:space="preserve">Scientific knowledge and conceptual understanding </w:t>
            </w:r>
          </w:p>
          <w:p w:rsidR="00C43249" w:rsidRPr="00DD76EA" w:rsidRDefault="00C43249" w:rsidP="00C43249">
            <w:pPr>
              <w:pStyle w:val="Default"/>
              <w:rPr>
                <w:sz w:val="18"/>
                <w:szCs w:val="18"/>
              </w:rPr>
            </w:pPr>
            <w:r w:rsidRPr="00DD76EA">
              <w:rPr>
                <w:sz w:val="18"/>
                <w:szCs w:val="18"/>
              </w:rPr>
              <w:t xml:space="preserve">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 </w:t>
            </w:r>
          </w:p>
          <w:p w:rsidR="00C43249" w:rsidRPr="00DD76EA" w:rsidRDefault="00C43249" w:rsidP="00C43249">
            <w:pPr>
              <w:pStyle w:val="Default"/>
              <w:rPr>
                <w:sz w:val="18"/>
                <w:szCs w:val="18"/>
              </w:rPr>
            </w:pPr>
            <w:r w:rsidRPr="00DD76EA">
              <w:rPr>
                <w:sz w:val="18"/>
                <w:szCs w:val="18"/>
              </w:rPr>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The social and economic implications of science are important but, generally, they are taught most appropriately within the wider school curriculum: teachers will wish to use different contexts to maximise their pupils’ engagement with and motivation to study science. </w:t>
            </w:r>
          </w:p>
          <w:p w:rsidR="00C43249" w:rsidRPr="003D41FF" w:rsidRDefault="00C43249" w:rsidP="00C43249">
            <w:pPr>
              <w:pStyle w:val="Default"/>
            </w:pPr>
            <w:r w:rsidRPr="003D41FF">
              <w:rPr>
                <w:b/>
                <w:bCs/>
              </w:rPr>
              <w:t xml:space="preserve">The nature, processes and methods of science </w:t>
            </w:r>
          </w:p>
          <w:p w:rsidR="00C43249" w:rsidRPr="00DD76EA" w:rsidRDefault="00C43249" w:rsidP="00C43249">
            <w:pPr>
              <w:pStyle w:val="Default"/>
              <w:rPr>
                <w:sz w:val="18"/>
                <w:szCs w:val="18"/>
              </w:rPr>
            </w:pPr>
            <w:r w:rsidRPr="00DD76EA">
              <w:rPr>
                <w:sz w:val="18"/>
                <w:szCs w:val="18"/>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 </w:t>
            </w:r>
          </w:p>
          <w:p w:rsidR="00C43249" w:rsidRPr="003D41FF" w:rsidRDefault="00C43249" w:rsidP="00C43249">
            <w:pPr>
              <w:pStyle w:val="Default"/>
            </w:pPr>
            <w:r w:rsidRPr="003D41FF">
              <w:rPr>
                <w:b/>
                <w:bCs/>
              </w:rPr>
              <w:t xml:space="preserve">Spoken language </w:t>
            </w:r>
          </w:p>
          <w:p w:rsidR="00C43249" w:rsidRPr="00DD76EA" w:rsidRDefault="00C43249" w:rsidP="00C43249">
            <w:pPr>
              <w:pStyle w:val="Default"/>
              <w:rPr>
                <w:sz w:val="18"/>
                <w:szCs w:val="18"/>
              </w:rPr>
            </w:pPr>
            <w:r w:rsidRPr="00DD76EA">
              <w:rPr>
                <w:sz w:val="18"/>
                <w:szCs w:val="18"/>
              </w:rPr>
              <w:t xml:space="preserve">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 </w:t>
            </w:r>
          </w:p>
          <w:p w:rsidR="00C43249" w:rsidRPr="003D41FF" w:rsidRDefault="00C43249" w:rsidP="00C43249">
            <w:pPr>
              <w:pStyle w:val="Default"/>
            </w:pPr>
            <w:r w:rsidRPr="003D41FF">
              <w:rPr>
                <w:b/>
                <w:bCs/>
              </w:rPr>
              <w:t xml:space="preserve">Attainment targets </w:t>
            </w:r>
          </w:p>
          <w:p w:rsidR="00C43249" w:rsidRDefault="00C43249" w:rsidP="00DD76EA">
            <w:pPr>
              <w:pStyle w:val="Default"/>
              <w:rPr>
                <w:sz w:val="18"/>
                <w:szCs w:val="18"/>
              </w:rPr>
            </w:pPr>
            <w:r w:rsidRPr="00DD76EA">
              <w:rPr>
                <w:sz w:val="18"/>
                <w:szCs w:val="18"/>
              </w:rPr>
              <w:t xml:space="preserve">By the end of each key stage, pupils are expected to know, apply and understand the matters, skills and processes specified in the relevant programme of study. </w:t>
            </w:r>
          </w:p>
          <w:p w:rsidR="00DD76EA" w:rsidRPr="00DD76EA" w:rsidRDefault="00DD76EA" w:rsidP="00DD76EA">
            <w:pPr>
              <w:pStyle w:val="Default"/>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424"/>
            </w:tblGrid>
            <w:tr w:rsidR="00C43249" w:rsidRPr="00C43249">
              <w:trPr>
                <w:trHeight w:val="452"/>
              </w:trPr>
              <w:tc>
                <w:tcPr>
                  <w:tcW w:w="9424" w:type="dxa"/>
                </w:tcPr>
                <w:p w:rsidR="00C43249" w:rsidRPr="00C43249" w:rsidRDefault="00C43249" w:rsidP="00C43249">
                  <w:pPr>
                    <w:autoSpaceDE w:val="0"/>
                    <w:autoSpaceDN w:val="0"/>
                    <w:adjustRightInd w:val="0"/>
                    <w:spacing w:after="0" w:line="240" w:lineRule="auto"/>
                    <w:rPr>
                      <w:rFonts w:ascii="Arial" w:hAnsi="Arial" w:cs="Arial"/>
                      <w:color w:val="FF0000"/>
                      <w:sz w:val="36"/>
                      <w:szCs w:val="36"/>
                    </w:rPr>
                  </w:pPr>
                  <w:r w:rsidRPr="00C43249">
                    <w:rPr>
                      <w:rFonts w:ascii="Arial" w:hAnsi="Arial" w:cs="Arial"/>
                      <w:b/>
                      <w:bCs/>
                      <w:color w:val="FF0000"/>
                      <w:sz w:val="36"/>
                      <w:szCs w:val="36"/>
                    </w:rPr>
                    <w:t>Up</w:t>
                  </w:r>
                  <w:r w:rsidR="00DD76EA">
                    <w:rPr>
                      <w:rFonts w:ascii="Arial" w:hAnsi="Arial" w:cs="Arial"/>
                      <w:b/>
                      <w:bCs/>
                      <w:color w:val="FF0000"/>
                      <w:sz w:val="36"/>
                      <w:szCs w:val="36"/>
                    </w:rPr>
                    <w:t>per key stage 2</w:t>
                  </w:r>
                </w:p>
              </w:tc>
            </w:tr>
          </w:tbl>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Arial" w:hAnsi="Arial" w:cs="Arial"/>
                <w:color w:val="000000"/>
                <w:sz w:val="18"/>
                <w:szCs w:val="18"/>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Arial" w:hAnsi="Arial" w:cs="Arial"/>
                <w:color w:val="000000"/>
                <w:sz w:val="18"/>
                <w:szCs w:val="18"/>
              </w:rPr>
              <w:t xml:space="preserve">‘Working and thinking scientifically’ is described separately at the beginning of the programme of study, but must </w:t>
            </w:r>
            <w:r w:rsidRPr="00C43249">
              <w:rPr>
                <w:rFonts w:ascii="Arial" w:hAnsi="Arial" w:cs="Arial"/>
                <w:b/>
                <w:bCs/>
                <w:color w:val="000000"/>
                <w:sz w:val="18"/>
                <w:szCs w:val="18"/>
              </w:rPr>
              <w:t xml:space="preserve">always </w:t>
            </w:r>
            <w:r w:rsidRPr="00C43249">
              <w:rPr>
                <w:rFonts w:ascii="Arial" w:hAnsi="Arial" w:cs="Arial"/>
                <w:color w:val="000000"/>
                <w:sz w:val="18"/>
                <w:szCs w:val="18"/>
              </w:rPr>
              <w:t xml:space="preserve">be taught through and clearly related to substantive science content in the programme of study. Throughout the notes and guidance, examples show how scientific methods and skills might be linked to specific elements of the content. </w:t>
            </w:r>
          </w:p>
          <w:p w:rsidR="00C43249" w:rsidRPr="00DD76EA" w:rsidRDefault="00C43249" w:rsidP="00C43249">
            <w:pPr>
              <w:rPr>
                <w:sz w:val="18"/>
                <w:szCs w:val="18"/>
              </w:rPr>
            </w:pPr>
            <w:r w:rsidRPr="00DD76EA">
              <w:rPr>
                <w:rFonts w:ascii="Arial" w:hAnsi="Arial" w:cs="Arial"/>
                <w:color w:val="000000"/>
                <w:sz w:val="18"/>
                <w:szCs w:val="18"/>
              </w:rPr>
              <w:t xml:space="preserve">Pupils should read, spell and pronounce </w:t>
            </w:r>
            <w:r w:rsidR="00DD76EA">
              <w:rPr>
                <w:rFonts w:ascii="Arial" w:hAnsi="Arial" w:cs="Arial"/>
                <w:color w:val="000000"/>
                <w:sz w:val="18"/>
                <w:szCs w:val="18"/>
              </w:rPr>
              <w:t>scientific vocabulary correctly</w:t>
            </w:r>
          </w:p>
          <w:tbl>
            <w:tblPr>
              <w:tblW w:w="11091" w:type="dxa"/>
              <w:tblBorders>
                <w:top w:val="nil"/>
                <w:left w:val="nil"/>
                <w:bottom w:val="nil"/>
                <w:right w:val="nil"/>
              </w:tblBorders>
              <w:tblLayout w:type="fixed"/>
              <w:tblLook w:val="0000" w:firstRow="0" w:lastRow="0" w:firstColumn="0" w:lastColumn="0" w:noHBand="0" w:noVBand="0"/>
            </w:tblPr>
            <w:tblGrid>
              <w:gridCol w:w="11091"/>
            </w:tblGrid>
            <w:tr w:rsidR="00C43249" w:rsidRPr="00C43249" w:rsidTr="00DD76EA">
              <w:trPr>
                <w:trHeight w:val="230"/>
              </w:trPr>
              <w:tc>
                <w:tcPr>
                  <w:tcW w:w="11091" w:type="dxa"/>
                  <w:shd w:val="clear" w:color="auto" w:fill="BFBFBF" w:themeFill="background1" w:themeFillShade="BF"/>
                </w:tcPr>
                <w:p w:rsidR="00C43249" w:rsidRPr="00C43249" w:rsidRDefault="00C43249" w:rsidP="00074810">
                  <w:pPr>
                    <w:tabs>
                      <w:tab w:val="left" w:pos="3210"/>
                    </w:tabs>
                    <w:autoSpaceDE w:val="0"/>
                    <w:autoSpaceDN w:val="0"/>
                    <w:adjustRightInd w:val="0"/>
                    <w:spacing w:after="0" w:line="240" w:lineRule="auto"/>
                    <w:rPr>
                      <w:rFonts w:ascii="Arial" w:hAnsi="Arial" w:cs="Arial"/>
                      <w:color w:val="000000"/>
                      <w:sz w:val="23"/>
                      <w:szCs w:val="23"/>
                    </w:rPr>
                  </w:pPr>
                  <w:r w:rsidRPr="00C43249">
                    <w:rPr>
                      <w:rFonts w:ascii="Arial" w:hAnsi="Arial" w:cs="Arial"/>
                      <w:b/>
                      <w:bCs/>
                      <w:color w:val="000000"/>
                      <w:sz w:val="23"/>
                      <w:szCs w:val="23"/>
                    </w:rPr>
                    <w:lastRenderedPageBreak/>
                    <w:t xml:space="preserve">Statutory requirements </w:t>
                  </w:r>
                  <w:r w:rsidR="00074810">
                    <w:rPr>
                      <w:rFonts w:ascii="Arial" w:hAnsi="Arial" w:cs="Arial"/>
                      <w:b/>
                      <w:bCs/>
                      <w:color w:val="000000"/>
                      <w:sz w:val="23"/>
                      <w:szCs w:val="23"/>
                    </w:rPr>
                    <w:tab/>
                  </w:r>
                </w:p>
              </w:tc>
            </w:tr>
            <w:tr w:rsidR="00C43249" w:rsidRPr="00C43249" w:rsidTr="00074810">
              <w:trPr>
                <w:trHeight w:val="2136"/>
              </w:trPr>
              <w:tc>
                <w:tcPr>
                  <w:tcW w:w="11091" w:type="dxa"/>
                  <w:shd w:val="clear" w:color="auto" w:fill="FFFFFF" w:themeFill="background1"/>
                </w:tcPr>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Arial" w:hAnsi="Arial" w:cs="Arial"/>
                      <w:color w:val="000000"/>
                      <w:sz w:val="18"/>
                      <w:szCs w:val="18"/>
                    </w:rPr>
                    <w:t xml:space="preserve">During years 5 and 6, pupils should be taught to use the following practical scientific methods, processes and skills through the teaching of the programme of study content: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 xml:space="preserve">planning different types of scientific enquiries to answer questions, including recognising and controlling variables where necessary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 xml:space="preserve">taking measurements, using a range of scientific equipment, with increasing accuracy and precision, taking repeat readings when appropriate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 xml:space="preserve">recording data and results of increasing complexity using scientific diagrams and labels, classification keys, tables, scatter graphs, bar and line graphs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 xml:space="preserve">using test results to make predictions to set up further comparative and fair tests </w:t>
                  </w:r>
                </w:p>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 xml:space="preserve">reporting and presenting findings from enquiries, including conclusions, causal relationships and explanations of and degree of trust in results, in oral and written forms such as displays and other presentations </w:t>
                  </w:r>
                </w:p>
                <w:p w:rsidR="00C43249" w:rsidRPr="00C43249" w:rsidRDefault="00C43249" w:rsidP="00074810">
                  <w:pPr>
                    <w:tabs>
                      <w:tab w:val="left" w:pos="6795"/>
                    </w:tabs>
                    <w:autoSpaceDE w:val="0"/>
                    <w:autoSpaceDN w:val="0"/>
                    <w:adjustRightInd w:val="0"/>
                    <w:spacing w:after="0" w:line="240" w:lineRule="auto"/>
                    <w:rPr>
                      <w:rFonts w:ascii="Arial" w:hAnsi="Arial" w:cs="Arial"/>
                      <w:color w:val="000000"/>
                      <w:sz w:val="18"/>
                      <w:szCs w:val="18"/>
                    </w:rPr>
                  </w:pPr>
                  <w:r w:rsidRPr="00C43249">
                    <w:rPr>
                      <w:rFonts w:ascii="Wingdings" w:hAnsi="Wingdings" w:cs="Wingdings"/>
                      <w:color w:val="000000"/>
                      <w:sz w:val="18"/>
                      <w:szCs w:val="18"/>
                    </w:rPr>
                    <w:t></w:t>
                  </w:r>
                  <w:r w:rsidRPr="00C43249">
                    <w:rPr>
                      <w:rFonts w:ascii="Wingdings" w:hAnsi="Wingdings" w:cs="Wingdings"/>
                      <w:color w:val="000000"/>
                      <w:sz w:val="18"/>
                      <w:szCs w:val="18"/>
                    </w:rPr>
                    <w:t></w:t>
                  </w:r>
                  <w:r w:rsidRPr="00C43249">
                    <w:rPr>
                      <w:rFonts w:ascii="Arial" w:hAnsi="Arial" w:cs="Arial"/>
                      <w:color w:val="000000"/>
                      <w:sz w:val="18"/>
                      <w:szCs w:val="18"/>
                    </w:rPr>
                    <w:t>identifying scientific evidence that has been use</w:t>
                  </w:r>
                  <w:r w:rsidR="00DD76EA">
                    <w:rPr>
                      <w:rFonts w:ascii="Arial" w:hAnsi="Arial" w:cs="Arial"/>
                      <w:color w:val="000000"/>
                      <w:sz w:val="18"/>
                      <w:szCs w:val="18"/>
                    </w:rPr>
                    <w:t>d to support or refute ideas</w:t>
                  </w:r>
                  <w:r w:rsidR="00074810">
                    <w:rPr>
                      <w:rFonts w:ascii="Arial" w:hAnsi="Arial" w:cs="Arial"/>
                      <w:color w:val="000000"/>
                      <w:sz w:val="18"/>
                      <w:szCs w:val="18"/>
                    </w:rPr>
                    <w:tab/>
                  </w:r>
                </w:p>
              </w:tc>
            </w:tr>
            <w:tr w:rsidR="00C43249" w:rsidRPr="00C43249" w:rsidTr="00DD76EA">
              <w:trPr>
                <w:trHeight w:val="167"/>
              </w:trPr>
              <w:tc>
                <w:tcPr>
                  <w:tcW w:w="11091" w:type="dxa"/>
                  <w:shd w:val="clear" w:color="auto" w:fill="BFBFBF" w:themeFill="background1" w:themeFillShade="BF"/>
                </w:tcPr>
                <w:p w:rsidR="00C43249" w:rsidRPr="00C43249" w:rsidRDefault="00C43249" w:rsidP="00C43249">
                  <w:pPr>
                    <w:autoSpaceDE w:val="0"/>
                    <w:autoSpaceDN w:val="0"/>
                    <w:adjustRightInd w:val="0"/>
                    <w:spacing w:after="0" w:line="240" w:lineRule="auto"/>
                    <w:rPr>
                      <w:rFonts w:ascii="Arial" w:hAnsi="Arial" w:cs="Arial"/>
                      <w:color w:val="000000"/>
                      <w:sz w:val="23"/>
                      <w:szCs w:val="23"/>
                    </w:rPr>
                  </w:pPr>
                  <w:r w:rsidRPr="00C43249">
                    <w:rPr>
                      <w:rFonts w:ascii="Arial" w:hAnsi="Arial" w:cs="Arial"/>
                      <w:b/>
                      <w:bCs/>
                      <w:color w:val="000000"/>
                      <w:sz w:val="23"/>
                      <w:szCs w:val="23"/>
                    </w:rPr>
                    <w:t xml:space="preserve">Notes and guidance (non-statutory) </w:t>
                  </w:r>
                </w:p>
              </w:tc>
            </w:tr>
            <w:tr w:rsidR="00C43249" w:rsidRPr="00C43249" w:rsidTr="00074810">
              <w:trPr>
                <w:trHeight w:val="2139"/>
              </w:trPr>
              <w:tc>
                <w:tcPr>
                  <w:tcW w:w="11091" w:type="dxa"/>
                </w:tcPr>
                <w:p w:rsidR="00C43249" w:rsidRPr="00C43249" w:rsidRDefault="00C43249" w:rsidP="00C43249">
                  <w:pPr>
                    <w:autoSpaceDE w:val="0"/>
                    <w:autoSpaceDN w:val="0"/>
                    <w:adjustRightInd w:val="0"/>
                    <w:spacing w:after="0" w:line="240" w:lineRule="auto"/>
                    <w:rPr>
                      <w:rFonts w:ascii="Arial" w:hAnsi="Arial" w:cs="Arial"/>
                      <w:color w:val="000000"/>
                      <w:sz w:val="18"/>
                      <w:szCs w:val="18"/>
                    </w:rPr>
                  </w:pPr>
                  <w:r w:rsidRPr="00C43249">
                    <w:rPr>
                      <w:rFonts w:ascii="Arial" w:hAnsi="Arial" w:cs="Arial"/>
                      <w:color w:val="000000"/>
                      <w:sz w:val="18"/>
                      <w:szCs w:val="18"/>
                    </w:rPr>
                    <w:t xml:space="preserve">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 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 </w:t>
                  </w:r>
                </w:p>
              </w:tc>
            </w:tr>
          </w:tbl>
          <w:p w:rsidR="00C43249" w:rsidRDefault="00CE50BE" w:rsidP="00CE50BE">
            <w:pPr>
              <w:tabs>
                <w:tab w:val="left" w:pos="3105"/>
              </w:tabs>
              <w:spacing w:after="0"/>
            </w:pPr>
            <w:r>
              <w:tab/>
            </w: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3A315C">
                  <w:pPr>
                    <w:rPr>
                      <w:b/>
                    </w:rPr>
                  </w:pPr>
                  <w:r>
                    <w:rPr>
                      <w:b/>
                    </w:rPr>
                    <w:t>YEAR 5: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sz w:val="18"/>
                      <w:szCs w:val="18"/>
                    </w:rPr>
                  </w:pPr>
                  <w:r>
                    <w:rPr>
                      <w:b/>
                      <w:sz w:val="18"/>
                      <w:szCs w:val="18"/>
                    </w:rPr>
                    <w:t>Planned / Covered</w:t>
                  </w:r>
                </w:p>
              </w:tc>
            </w:tr>
            <w:tr w:rsidR="00C41AFB" w:rsidTr="00C41AFB">
              <w:tc>
                <w:tcPr>
                  <w:tcW w:w="4210" w:type="pct"/>
                  <w:gridSpan w:val="2"/>
                  <w:shd w:val="clear" w:color="auto" w:fill="FFFF00"/>
                </w:tcPr>
                <w:p w:rsidR="00C41AFB" w:rsidRPr="00A92A03" w:rsidRDefault="00C41AFB" w:rsidP="00937D0A">
                  <w:pPr>
                    <w:rPr>
                      <w:b/>
                      <w:sz w:val="18"/>
                      <w:szCs w:val="18"/>
                    </w:rPr>
                  </w:pPr>
                  <w:r w:rsidRPr="00A92A03">
                    <w:rPr>
                      <w:b/>
                      <w:sz w:val="18"/>
                      <w:szCs w:val="18"/>
                    </w:rPr>
                    <w:t>Working scientifically:</w:t>
                  </w:r>
                </w:p>
                <w:p w:rsidR="00C41AFB" w:rsidRPr="00A92A03" w:rsidRDefault="00C41AFB" w:rsidP="00937D0A">
                  <w:pPr>
                    <w:pStyle w:val="ListParagraph"/>
                    <w:numPr>
                      <w:ilvl w:val="0"/>
                      <w:numId w:val="1"/>
                    </w:numPr>
                    <w:rPr>
                      <w:sz w:val="18"/>
                      <w:szCs w:val="18"/>
                    </w:rPr>
                  </w:pPr>
                  <w:r w:rsidRPr="00A92A03">
                    <w:rPr>
                      <w:sz w:val="18"/>
                      <w:szCs w:val="18"/>
                    </w:rPr>
                    <w:t>Planning different types of scientific enquiries to answer questions, including recognising and controlling variables where necessary</w:t>
                  </w:r>
                </w:p>
                <w:p w:rsidR="00C41AFB" w:rsidRPr="00A92A03" w:rsidRDefault="00C41AFB" w:rsidP="00937D0A">
                  <w:pPr>
                    <w:pStyle w:val="ListParagraph"/>
                    <w:numPr>
                      <w:ilvl w:val="0"/>
                      <w:numId w:val="1"/>
                    </w:numPr>
                    <w:rPr>
                      <w:sz w:val="18"/>
                      <w:szCs w:val="18"/>
                    </w:rPr>
                  </w:pPr>
                  <w:r w:rsidRPr="00A92A03">
                    <w:rPr>
                      <w:sz w:val="18"/>
                      <w:szCs w:val="18"/>
                    </w:rPr>
                    <w:t>Taking measurements, using a range of scientific equipment, with increasing accuracy and precision, taking repeat readings when appropriate</w:t>
                  </w:r>
                </w:p>
                <w:p w:rsidR="00C41AFB" w:rsidRPr="00A92A03" w:rsidRDefault="00C41AFB" w:rsidP="00937D0A">
                  <w:pPr>
                    <w:pStyle w:val="ListParagraph"/>
                    <w:numPr>
                      <w:ilvl w:val="0"/>
                      <w:numId w:val="1"/>
                    </w:numPr>
                    <w:rPr>
                      <w:sz w:val="18"/>
                      <w:szCs w:val="18"/>
                    </w:rPr>
                  </w:pPr>
                  <w:r w:rsidRPr="00A92A03">
                    <w:rPr>
                      <w:sz w:val="18"/>
                      <w:szCs w:val="18"/>
                    </w:rPr>
                    <w:t>Recording data and results of increasing complexity using scientific diagrams and labels, classification keys, tables, scatter graphs, bar and line graphs</w:t>
                  </w:r>
                </w:p>
                <w:p w:rsidR="00C41AFB" w:rsidRPr="00A92A03" w:rsidRDefault="00C41AFB" w:rsidP="00937D0A">
                  <w:pPr>
                    <w:pStyle w:val="ListParagraph"/>
                    <w:numPr>
                      <w:ilvl w:val="0"/>
                      <w:numId w:val="1"/>
                    </w:numPr>
                    <w:rPr>
                      <w:sz w:val="18"/>
                      <w:szCs w:val="18"/>
                    </w:rPr>
                  </w:pPr>
                  <w:r w:rsidRPr="00A92A03">
                    <w:rPr>
                      <w:sz w:val="18"/>
                      <w:szCs w:val="18"/>
                    </w:rPr>
                    <w:t>Using test results to make predictions to set up further comparative and fair tests</w:t>
                  </w:r>
                </w:p>
                <w:p w:rsidR="00C41AFB" w:rsidRPr="00A92A03" w:rsidRDefault="00C41AFB" w:rsidP="00937D0A">
                  <w:pPr>
                    <w:pStyle w:val="ListParagraph"/>
                    <w:numPr>
                      <w:ilvl w:val="0"/>
                      <w:numId w:val="1"/>
                    </w:numPr>
                    <w:rPr>
                      <w:sz w:val="18"/>
                      <w:szCs w:val="18"/>
                    </w:rPr>
                  </w:pPr>
                  <w:r w:rsidRPr="00A92A03">
                    <w:rPr>
                      <w:sz w:val="18"/>
                      <w:szCs w:val="18"/>
                    </w:rPr>
                    <w:t>Reporting and presenting findings from enquiries, including conclusions, casual relationships and explanations of and degree of trust in results, in oral and written forms such as displays and other presentations</w:t>
                  </w:r>
                </w:p>
                <w:p w:rsidR="00C41AFB" w:rsidRPr="00A92A03" w:rsidRDefault="00C41AFB" w:rsidP="001A62B5">
                  <w:pPr>
                    <w:pStyle w:val="ListParagraph"/>
                    <w:numPr>
                      <w:ilvl w:val="0"/>
                      <w:numId w:val="1"/>
                    </w:numPr>
                    <w:rPr>
                      <w:sz w:val="18"/>
                      <w:szCs w:val="18"/>
                    </w:rPr>
                  </w:pPr>
                  <w:r w:rsidRPr="00A92A03">
                    <w:rPr>
                      <w:sz w:val="18"/>
                      <w:szCs w:val="18"/>
                    </w:rPr>
                    <w:t>Identifying scientific evidence that  has been used to support or refute  ideas or arguments</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Su</w:t>
                  </w:r>
                </w:p>
              </w:tc>
            </w:tr>
            <w:tr w:rsidR="00C41AFB" w:rsidRPr="00B95058" w:rsidTr="00C41AFB">
              <w:tc>
                <w:tcPr>
                  <w:tcW w:w="256" w:type="pct"/>
                </w:tcPr>
                <w:p w:rsidR="00C41AFB" w:rsidRPr="001F3D40" w:rsidRDefault="00C41AFB" w:rsidP="003A315C">
                  <w:pPr>
                    <w:rPr>
                      <w:b/>
                    </w:rPr>
                  </w:pPr>
                  <w:r>
                    <w:rPr>
                      <w:b/>
                    </w:rPr>
                    <w:t>S</w:t>
                  </w:r>
                  <w:r w:rsidRPr="001F3D40">
                    <w:rPr>
                      <w:b/>
                    </w:rPr>
                    <w:t>1</w:t>
                  </w:r>
                </w:p>
              </w:tc>
              <w:tc>
                <w:tcPr>
                  <w:tcW w:w="3954" w:type="pct"/>
                </w:tcPr>
                <w:p w:rsidR="00C41AFB" w:rsidRPr="001A62B5" w:rsidRDefault="006034B3" w:rsidP="001A62B5">
                  <w:pPr>
                    <w:rPr>
                      <w:sz w:val="20"/>
                    </w:rPr>
                  </w:pPr>
                  <w:r w:rsidRPr="006034B3">
                    <w:rPr>
                      <w:sz w:val="20"/>
                    </w:rPr>
                    <w:t>I ask relevant questions (containing scientific knowledge and understanding) and with help I recognise which type of enquiry is best to answer a question.</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2</w:t>
                  </w:r>
                </w:p>
              </w:tc>
              <w:tc>
                <w:tcPr>
                  <w:tcW w:w="3954" w:type="pct"/>
                </w:tcPr>
                <w:p w:rsidR="00C41AFB" w:rsidRPr="001A62B5" w:rsidRDefault="006034B3" w:rsidP="003A315C">
                  <w:pPr>
                    <w:rPr>
                      <w:sz w:val="20"/>
                    </w:rPr>
                  </w:pPr>
                  <w:r w:rsidRPr="006034B3">
                    <w:rPr>
                      <w:sz w:val="20"/>
                    </w:rPr>
                    <w:t>I decide what observations and measurements to make (controlling variables with help where necessary) and what equipment to use to make my measurements and observations.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3</w:t>
                  </w:r>
                </w:p>
              </w:tc>
              <w:tc>
                <w:tcPr>
                  <w:tcW w:w="3954" w:type="pct"/>
                </w:tcPr>
                <w:p w:rsidR="00C41AFB" w:rsidRPr="001A62B5" w:rsidRDefault="00C41AFB" w:rsidP="00F252CA">
                  <w:pPr>
                    <w:rPr>
                      <w:sz w:val="20"/>
                    </w:rPr>
                  </w:pPr>
                  <w:r w:rsidRPr="001A62B5">
                    <w:rPr>
                      <w:sz w:val="20"/>
                    </w:rPr>
                    <w:t xml:space="preserve"> </w:t>
                  </w:r>
                  <w:r w:rsidR="006034B3" w:rsidRPr="006034B3">
                    <w:rPr>
                      <w:sz w:val="20"/>
                    </w:rPr>
                    <w:t>I use a range of equipment independently.</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1F3D40" w:rsidRDefault="00C41AFB" w:rsidP="003A315C">
                  <w:pPr>
                    <w:rPr>
                      <w:b/>
                    </w:rPr>
                  </w:pPr>
                  <w:r>
                    <w:rPr>
                      <w:b/>
                    </w:rPr>
                    <w:t>S</w:t>
                  </w:r>
                  <w:r w:rsidRPr="001F3D40">
                    <w:rPr>
                      <w:b/>
                    </w:rPr>
                    <w:t>4</w:t>
                  </w:r>
                </w:p>
              </w:tc>
              <w:tc>
                <w:tcPr>
                  <w:tcW w:w="3954" w:type="pct"/>
                </w:tcPr>
                <w:p w:rsidR="00C41AFB" w:rsidRPr="001A62B5" w:rsidRDefault="006034B3" w:rsidP="003A315C">
                  <w:pPr>
                    <w:rPr>
                      <w:sz w:val="20"/>
                    </w:rPr>
                  </w:pPr>
                  <w:r w:rsidRPr="006034B3">
                    <w:rPr>
                      <w:sz w:val="20"/>
                    </w:rPr>
                    <w:t>The series of observations and measurements I take are adequate for the task.</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pPr>
                    <w:ind w:right="-1697"/>
                  </w:pPr>
                </w:p>
              </w:tc>
            </w:tr>
            <w:tr w:rsidR="00C41AFB" w:rsidRPr="00B95058" w:rsidTr="00C41AFB">
              <w:tc>
                <w:tcPr>
                  <w:tcW w:w="256" w:type="pct"/>
                </w:tcPr>
                <w:p w:rsidR="00C41AFB" w:rsidRPr="001F3D40" w:rsidRDefault="00C41AFB" w:rsidP="003A315C">
                  <w:pPr>
                    <w:rPr>
                      <w:b/>
                    </w:rPr>
                  </w:pPr>
                  <w:r>
                    <w:rPr>
                      <w:b/>
                    </w:rPr>
                    <w:t>S</w:t>
                  </w:r>
                  <w:r w:rsidRPr="001F3D40">
                    <w:rPr>
                      <w:b/>
                    </w:rPr>
                    <w:t>5</w:t>
                  </w:r>
                </w:p>
              </w:tc>
              <w:tc>
                <w:tcPr>
                  <w:tcW w:w="3954" w:type="pct"/>
                </w:tcPr>
                <w:p w:rsidR="00C41AFB" w:rsidRPr="001A62B5" w:rsidRDefault="006034B3" w:rsidP="003A315C">
                  <w:pPr>
                    <w:rPr>
                      <w:sz w:val="20"/>
                    </w:rPr>
                  </w:pPr>
                  <w:r w:rsidRPr="006034B3">
                    <w:rPr>
                      <w:sz w:val="20"/>
                    </w:rPr>
                    <w:t>I use information sources provided to find things out.</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C41AFB" w:rsidP="003A315C">
                  <w:pPr>
                    <w:rPr>
                      <w:b/>
                    </w:rPr>
                  </w:pPr>
                  <w:r>
                    <w:rPr>
                      <w:b/>
                    </w:rPr>
                    <w:t>S</w:t>
                  </w:r>
                  <w:r w:rsidRPr="00B95058">
                    <w:rPr>
                      <w:b/>
                    </w:rPr>
                    <w:t>6</w:t>
                  </w:r>
                </w:p>
              </w:tc>
              <w:tc>
                <w:tcPr>
                  <w:tcW w:w="3954" w:type="pct"/>
                </w:tcPr>
                <w:p w:rsidR="00C41AFB" w:rsidRPr="001A62B5" w:rsidRDefault="006034B3" w:rsidP="003A315C">
                  <w:pPr>
                    <w:rPr>
                      <w:sz w:val="20"/>
                    </w:rPr>
                  </w:pPr>
                  <w:r w:rsidRPr="006034B3">
                    <w:rPr>
                      <w:sz w:val="20"/>
                    </w:rPr>
                    <w:t>I identify possible risks to myself and others.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7</w:t>
                  </w:r>
                </w:p>
              </w:tc>
              <w:tc>
                <w:tcPr>
                  <w:tcW w:w="3954" w:type="pct"/>
                </w:tcPr>
                <w:p w:rsidR="00C41AFB" w:rsidRPr="001A62B5" w:rsidRDefault="006034B3" w:rsidP="003A315C">
                  <w:pPr>
                    <w:rPr>
                      <w:sz w:val="20"/>
                    </w:rPr>
                  </w:pPr>
                  <w:r w:rsidRPr="006034B3">
                    <w:rPr>
                      <w:sz w:val="20"/>
                    </w:rPr>
                    <w:t>I gather and record non-complex results (data and obse</w:t>
                  </w:r>
                  <w:r w:rsidR="00A92A03">
                    <w:rPr>
                      <w:sz w:val="20"/>
                    </w:rPr>
                    <w:t>rvations) using e.g. tables /</w:t>
                  </w:r>
                  <w:r w:rsidRPr="006034B3">
                    <w:rPr>
                      <w:sz w:val="20"/>
                    </w:rPr>
                    <w:t>scientific diagrams.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Pr="00B95058" w:rsidRDefault="00C41AFB" w:rsidP="003A315C">
                  <w:pPr>
                    <w:rPr>
                      <w:b/>
                    </w:rPr>
                  </w:pPr>
                  <w:r>
                    <w:rPr>
                      <w:b/>
                    </w:rPr>
                    <w:t>S</w:t>
                  </w:r>
                  <w:r w:rsidRPr="00B95058">
                    <w:rPr>
                      <w:b/>
                    </w:rPr>
                    <w:t>8</w:t>
                  </w:r>
                </w:p>
              </w:tc>
              <w:tc>
                <w:tcPr>
                  <w:tcW w:w="3954" w:type="pct"/>
                </w:tcPr>
                <w:p w:rsidR="00C41AFB" w:rsidRPr="001A62B5" w:rsidRDefault="006034B3" w:rsidP="003A315C">
                  <w:pPr>
                    <w:rPr>
                      <w:sz w:val="20"/>
                    </w:rPr>
                  </w:pPr>
                  <w:r w:rsidRPr="006034B3">
                    <w:rPr>
                      <w:sz w:val="20"/>
                    </w:rPr>
                    <w:t>I present the results (data and observations) in a range of formats e.g. bar and line graphs, simple scatter graphs, keys and frequency charts.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C41AFB" w:rsidP="003A315C">
                  <w:pPr>
                    <w:rPr>
                      <w:b/>
                    </w:rPr>
                  </w:pPr>
                  <w:r>
                    <w:rPr>
                      <w:b/>
                    </w:rPr>
                    <w:t>S9</w:t>
                  </w:r>
                </w:p>
              </w:tc>
              <w:tc>
                <w:tcPr>
                  <w:tcW w:w="3954" w:type="pct"/>
                </w:tcPr>
                <w:p w:rsidR="00C41AFB" w:rsidRPr="001A62B5" w:rsidRDefault="006034B3" w:rsidP="003A315C">
                  <w:pPr>
                    <w:rPr>
                      <w:sz w:val="20"/>
                    </w:rPr>
                  </w:pPr>
                  <w:r w:rsidRPr="006034B3">
                    <w:rPr>
                      <w:sz w:val="20"/>
                    </w:rPr>
                    <w:t>I draw conclusions from my data and observations.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6034B3" w:rsidRPr="00B95058" w:rsidTr="00C41AFB">
              <w:tc>
                <w:tcPr>
                  <w:tcW w:w="256" w:type="pct"/>
                </w:tcPr>
                <w:p w:rsidR="006034B3" w:rsidRDefault="006034B3" w:rsidP="003A315C">
                  <w:pPr>
                    <w:rPr>
                      <w:b/>
                    </w:rPr>
                  </w:pPr>
                  <w:r>
                    <w:rPr>
                      <w:b/>
                    </w:rPr>
                    <w:t>S10</w:t>
                  </w:r>
                </w:p>
              </w:tc>
              <w:tc>
                <w:tcPr>
                  <w:tcW w:w="3954" w:type="pct"/>
                </w:tcPr>
                <w:p w:rsidR="006034B3" w:rsidRPr="006034B3" w:rsidRDefault="006034B3" w:rsidP="003A315C">
                  <w:pPr>
                    <w:rPr>
                      <w:sz w:val="20"/>
                    </w:rPr>
                  </w:pPr>
                  <w:r w:rsidRPr="006034B3">
                    <w:rPr>
                      <w:sz w:val="20"/>
                    </w:rPr>
                    <w:t>I begin to use basic scientific evidence to support or refute the ideas or arguments for my conclusion.</w:t>
                  </w:r>
                </w:p>
              </w:tc>
              <w:tc>
                <w:tcPr>
                  <w:tcW w:w="263" w:type="pct"/>
                </w:tcPr>
                <w:p w:rsidR="006034B3" w:rsidRPr="00B95058" w:rsidRDefault="006034B3" w:rsidP="003A315C">
                  <w:pPr>
                    <w:rPr>
                      <w:rFonts w:ascii="Calibri" w:hAnsi="Calibri"/>
                    </w:rPr>
                  </w:pPr>
                </w:p>
              </w:tc>
              <w:tc>
                <w:tcPr>
                  <w:tcW w:w="264" w:type="pct"/>
                </w:tcPr>
                <w:p w:rsidR="006034B3" w:rsidRPr="00B95058" w:rsidRDefault="006034B3" w:rsidP="003A315C">
                  <w:pPr>
                    <w:rPr>
                      <w:rFonts w:ascii="Calibri" w:hAnsi="Calibri"/>
                    </w:rPr>
                  </w:pPr>
                </w:p>
              </w:tc>
              <w:tc>
                <w:tcPr>
                  <w:tcW w:w="263" w:type="pct"/>
                  <w:tcBorders>
                    <w:right w:val="single" w:sz="4" w:space="0" w:color="auto"/>
                  </w:tcBorders>
                </w:tcPr>
                <w:p w:rsidR="006034B3" w:rsidRPr="00B95058" w:rsidRDefault="006034B3" w:rsidP="003A315C">
                  <w:pPr>
                    <w:rPr>
                      <w:rFonts w:ascii="Calibri" w:hAnsi="Calibri"/>
                    </w:rPr>
                  </w:pPr>
                </w:p>
              </w:tc>
            </w:tr>
            <w:tr w:rsidR="006034B3" w:rsidRPr="00B95058" w:rsidTr="00C41AFB">
              <w:tc>
                <w:tcPr>
                  <w:tcW w:w="256" w:type="pct"/>
                </w:tcPr>
                <w:p w:rsidR="006034B3" w:rsidRDefault="006034B3" w:rsidP="003A315C">
                  <w:pPr>
                    <w:rPr>
                      <w:b/>
                    </w:rPr>
                  </w:pPr>
                  <w:r>
                    <w:rPr>
                      <w:b/>
                    </w:rPr>
                    <w:t>S11</w:t>
                  </w:r>
                </w:p>
              </w:tc>
              <w:tc>
                <w:tcPr>
                  <w:tcW w:w="3954" w:type="pct"/>
                </w:tcPr>
                <w:p w:rsidR="006034B3" w:rsidRPr="006034B3" w:rsidRDefault="006034B3" w:rsidP="003A315C">
                  <w:pPr>
                    <w:rPr>
                      <w:sz w:val="20"/>
                    </w:rPr>
                  </w:pPr>
                  <w:r w:rsidRPr="006034B3">
                    <w:rPr>
                      <w:sz w:val="20"/>
                    </w:rPr>
                    <w:t>I look at my results and decide if any observations or measurements are unsuitable.</w:t>
                  </w:r>
                </w:p>
              </w:tc>
              <w:tc>
                <w:tcPr>
                  <w:tcW w:w="263" w:type="pct"/>
                </w:tcPr>
                <w:p w:rsidR="006034B3" w:rsidRPr="00B95058" w:rsidRDefault="006034B3" w:rsidP="003A315C">
                  <w:pPr>
                    <w:rPr>
                      <w:rFonts w:ascii="Calibri" w:hAnsi="Calibri"/>
                    </w:rPr>
                  </w:pPr>
                </w:p>
              </w:tc>
              <w:tc>
                <w:tcPr>
                  <w:tcW w:w="264" w:type="pct"/>
                </w:tcPr>
                <w:p w:rsidR="006034B3" w:rsidRPr="00B95058" w:rsidRDefault="006034B3" w:rsidP="003A315C">
                  <w:pPr>
                    <w:rPr>
                      <w:rFonts w:ascii="Calibri" w:hAnsi="Calibri"/>
                    </w:rPr>
                  </w:pPr>
                </w:p>
              </w:tc>
              <w:tc>
                <w:tcPr>
                  <w:tcW w:w="263" w:type="pct"/>
                  <w:tcBorders>
                    <w:right w:val="single" w:sz="4" w:space="0" w:color="auto"/>
                  </w:tcBorders>
                </w:tcPr>
                <w:p w:rsidR="006034B3" w:rsidRPr="00B95058" w:rsidRDefault="006034B3" w:rsidP="003A315C">
                  <w:pPr>
                    <w:rPr>
                      <w:rFonts w:ascii="Calibri" w:hAnsi="Calibri"/>
                    </w:rPr>
                  </w:pPr>
                </w:p>
              </w:tc>
            </w:tr>
            <w:tr w:rsidR="006034B3" w:rsidRPr="00B95058" w:rsidTr="00C41AFB">
              <w:tc>
                <w:tcPr>
                  <w:tcW w:w="256" w:type="pct"/>
                </w:tcPr>
                <w:p w:rsidR="006034B3" w:rsidRDefault="006034B3" w:rsidP="003A315C">
                  <w:pPr>
                    <w:rPr>
                      <w:b/>
                    </w:rPr>
                  </w:pPr>
                  <w:r>
                    <w:rPr>
                      <w:b/>
                    </w:rPr>
                    <w:t>S12</w:t>
                  </w:r>
                </w:p>
              </w:tc>
              <w:tc>
                <w:tcPr>
                  <w:tcW w:w="3954" w:type="pct"/>
                </w:tcPr>
                <w:p w:rsidR="006034B3" w:rsidRPr="006034B3" w:rsidRDefault="006034B3" w:rsidP="003A315C">
                  <w:pPr>
                    <w:rPr>
                      <w:sz w:val="20"/>
                    </w:rPr>
                  </w:pPr>
                  <w:r w:rsidRPr="006034B3">
                    <w:rPr>
                      <w:sz w:val="20"/>
                    </w:rPr>
                    <w:t>I use what I have found out to suggest improvements to my work giving reasons.</w:t>
                  </w:r>
                </w:p>
              </w:tc>
              <w:tc>
                <w:tcPr>
                  <w:tcW w:w="263" w:type="pct"/>
                </w:tcPr>
                <w:p w:rsidR="006034B3" w:rsidRPr="00B95058" w:rsidRDefault="006034B3" w:rsidP="003A315C">
                  <w:pPr>
                    <w:rPr>
                      <w:rFonts w:ascii="Calibri" w:hAnsi="Calibri"/>
                    </w:rPr>
                  </w:pPr>
                </w:p>
              </w:tc>
              <w:tc>
                <w:tcPr>
                  <w:tcW w:w="264" w:type="pct"/>
                </w:tcPr>
                <w:p w:rsidR="006034B3" w:rsidRPr="00B95058" w:rsidRDefault="006034B3" w:rsidP="003A315C">
                  <w:pPr>
                    <w:rPr>
                      <w:rFonts w:ascii="Calibri" w:hAnsi="Calibri"/>
                    </w:rPr>
                  </w:pPr>
                </w:p>
              </w:tc>
              <w:tc>
                <w:tcPr>
                  <w:tcW w:w="263" w:type="pct"/>
                  <w:tcBorders>
                    <w:right w:val="single" w:sz="4" w:space="0" w:color="auto"/>
                  </w:tcBorders>
                </w:tcPr>
                <w:p w:rsidR="006034B3" w:rsidRPr="00B95058" w:rsidRDefault="006034B3" w:rsidP="003A315C">
                  <w:pPr>
                    <w:rPr>
                      <w:rFonts w:ascii="Calibri" w:hAnsi="Calibri"/>
                    </w:rPr>
                  </w:pPr>
                </w:p>
              </w:tc>
            </w:tr>
            <w:tr w:rsidR="006034B3" w:rsidRPr="00B95058" w:rsidTr="00C41AFB">
              <w:tc>
                <w:tcPr>
                  <w:tcW w:w="256" w:type="pct"/>
                </w:tcPr>
                <w:p w:rsidR="006034B3" w:rsidRDefault="006034B3" w:rsidP="003A315C">
                  <w:pPr>
                    <w:rPr>
                      <w:b/>
                    </w:rPr>
                  </w:pPr>
                  <w:r>
                    <w:rPr>
                      <w:b/>
                    </w:rPr>
                    <w:t>S13</w:t>
                  </w:r>
                </w:p>
              </w:tc>
              <w:tc>
                <w:tcPr>
                  <w:tcW w:w="3954" w:type="pct"/>
                </w:tcPr>
                <w:p w:rsidR="006034B3" w:rsidRPr="006034B3" w:rsidRDefault="006034B3" w:rsidP="003A315C">
                  <w:pPr>
                    <w:rPr>
                      <w:sz w:val="20"/>
                    </w:rPr>
                  </w:pPr>
                  <w:r w:rsidRPr="006034B3">
                    <w:rPr>
                      <w:sz w:val="20"/>
                    </w:rPr>
                    <w:t>I can set up further questions to investigate.</w:t>
                  </w:r>
                </w:p>
              </w:tc>
              <w:tc>
                <w:tcPr>
                  <w:tcW w:w="263" w:type="pct"/>
                </w:tcPr>
                <w:p w:rsidR="006034B3" w:rsidRPr="00B95058" w:rsidRDefault="006034B3" w:rsidP="003A315C">
                  <w:pPr>
                    <w:rPr>
                      <w:rFonts w:ascii="Calibri" w:hAnsi="Calibri"/>
                    </w:rPr>
                  </w:pPr>
                </w:p>
              </w:tc>
              <w:tc>
                <w:tcPr>
                  <w:tcW w:w="264" w:type="pct"/>
                </w:tcPr>
                <w:p w:rsidR="006034B3" w:rsidRPr="00B95058" w:rsidRDefault="006034B3" w:rsidP="003A315C">
                  <w:pPr>
                    <w:rPr>
                      <w:rFonts w:ascii="Calibri" w:hAnsi="Calibri"/>
                    </w:rPr>
                  </w:pPr>
                </w:p>
              </w:tc>
              <w:tc>
                <w:tcPr>
                  <w:tcW w:w="263" w:type="pct"/>
                  <w:tcBorders>
                    <w:right w:val="single" w:sz="4" w:space="0" w:color="auto"/>
                  </w:tcBorders>
                </w:tcPr>
                <w:p w:rsidR="006034B3" w:rsidRPr="00B95058" w:rsidRDefault="006034B3" w:rsidP="003A315C">
                  <w:pPr>
                    <w:rPr>
                      <w:rFonts w:ascii="Calibri" w:hAnsi="Calibri"/>
                    </w:rPr>
                  </w:pPr>
                </w:p>
              </w:tc>
            </w:tr>
            <w:tr w:rsidR="00C41AFB" w:rsidRPr="00FF4820" w:rsidTr="00C41AFB">
              <w:tc>
                <w:tcPr>
                  <w:tcW w:w="5000" w:type="pct"/>
                  <w:gridSpan w:val="5"/>
                  <w:shd w:val="clear" w:color="auto" w:fill="FFFF00"/>
                </w:tcPr>
                <w:p w:rsidR="00C41AFB" w:rsidRPr="00A92A03" w:rsidRDefault="00C41AFB" w:rsidP="00A92A03">
                  <w:pPr>
                    <w:rPr>
                      <w:b/>
                      <w:color w:val="E36C0A" w:themeColor="accent6" w:themeShade="BF"/>
                      <w:sz w:val="20"/>
                    </w:rPr>
                  </w:pPr>
                  <w:r w:rsidRPr="003B1229">
                    <w:rPr>
                      <w:b/>
                      <w:color w:val="E36C0A" w:themeColor="accent6" w:themeShade="BF"/>
                      <w:sz w:val="20"/>
                    </w:rPr>
                    <w:t>Living things and their habitats</w:t>
                  </w:r>
                  <w:r w:rsidR="00831E2B">
                    <w:rPr>
                      <w:b/>
                      <w:color w:val="E36C0A" w:themeColor="accent6" w:themeShade="BF"/>
                      <w:sz w:val="20"/>
                    </w:rPr>
                    <w:t xml:space="preserve"> (and humans)</w:t>
                  </w:r>
                </w:p>
              </w:tc>
            </w:tr>
            <w:tr w:rsidR="00C41AFB" w:rsidRPr="00B95058" w:rsidTr="00C41AFB">
              <w:tc>
                <w:tcPr>
                  <w:tcW w:w="256" w:type="pct"/>
                </w:tcPr>
                <w:p w:rsidR="00C41AFB" w:rsidRDefault="004D1BF1" w:rsidP="003A315C">
                  <w:pPr>
                    <w:rPr>
                      <w:b/>
                    </w:rPr>
                  </w:pPr>
                  <w:r>
                    <w:rPr>
                      <w:b/>
                    </w:rPr>
                    <w:t>S14</w:t>
                  </w:r>
                </w:p>
              </w:tc>
              <w:tc>
                <w:tcPr>
                  <w:tcW w:w="3954" w:type="pct"/>
                </w:tcPr>
                <w:p w:rsidR="00C41AFB" w:rsidRPr="001A62B5" w:rsidRDefault="00803494" w:rsidP="003A315C">
                  <w:pPr>
                    <w:rPr>
                      <w:color w:val="E36C0A" w:themeColor="accent6" w:themeShade="BF"/>
                      <w:sz w:val="20"/>
                    </w:rPr>
                  </w:pPr>
                  <w:r w:rsidRPr="00803494">
                    <w:rPr>
                      <w:color w:val="E36C0A" w:themeColor="accent6" w:themeShade="BF"/>
                      <w:sz w:val="20"/>
                    </w:rPr>
                    <w:t>describe the life process of reproduction in some plants and animals.</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4D1BF1" w:rsidP="003A315C">
                  <w:pPr>
                    <w:rPr>
                      <w:b/>
                    </w:rPr>
                  </w:pPr>
                  <w:r>
                    <w:rPr>
                      <w:b/>
                    </w:rPr>
                    <w:t>S15</w:t>
                  </w:r>
                </w:p>
              </w:tc>
              <w:tc>
                <w:tcPr>
                  <w:tcW w:w="3954" w:type="pct"/>
                </w:tcPr>
                <w:p w:rsidR="00C41AFB" w:rsidRPr="001A62B5" w:rsidRDefault="00803494" w:rsidP="003A315C">
                  <w:pPr>
                    <w:rPr>
                      <w:color w:val="E36C0A" w:themeColor="accent6" w:themeShade="BF"/>
                      <w:sz w:val="20"/>
                    </w:rPr>
                  </w:pPr>
                  <w:r w:rsidRPr="00803494">
                    <w:rPr>
                      <w:color w:val="E36C0A" w:themeColor="accent6" w:themeShade="BF"/>
                      <w:sz w:val="20"/>
                    </w:rPr>
                    <w:t>describe the differences in the life cycles of a mammal, an amphibian, an insect and a bird</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B95058" w:rsidTr="00C41AFB">
              <w:tc>
                <w:tcPr>
                  <w:tcW w:w="256" w:type="pct"/>
                </w:tcPr>
                <w:p w:rsidR="00C41AFB" w:rsidRDefault="00803494" w:rsidP="003A315C">
                  <w:pPr>
                    <w:rPr>
                      <w:b/>
                    </w:rPr>
                  </w:pPr>
                  <w:r>
                    <w:rPr>
                      <w:b/>
                    </w:rPr>
                    <w:t>S16</w:t>
                  </w:r>
                </w:p>
              </w:tc>
              <w:tc>
                <w:tcPr>
                  <w:tcW w:w="3954" w:type="pct"/>
                </w:tcPr>
                <w:p w:rsidR="00C41AFB" w:rsidRPr="001A62B5" w:rsidRDefault="00803494" w:rsidP="003A315C">
                  <w:pPr>
                    <w:rPr>
                      <w:color w:val="E36C0A" w:themeColor="accent6" w:themeShade="BF"/>
                      <w:sz w:val="20"/>
                    </w:rPr>
                  </w:pPr>
                  <w:r w:rsidRPr="00803494">
                    <w:rPr>
                      <w:color w:val="E36C0A" w:themeColor="accent6" w:themeShade="BF"/>
                      <w:sz w:val="20"/>
                    </w:rPr>
                    <w:t>describe the changes as humans develop to old age.</w:t>
                  </w:r>
                </w:p>
              </w:tc>
              <w:tc>
                <w:tcPr>
                  <w:tcW w:w="263" w:type="pct"/>
                </w:tcPr>
                <w:p w:rsidR="00C41AFB" w:rsidRPr="00B95058" w:rsidRDefault="00C41AFB" w:rsidP="003A315C">
                  <w:pPr>
                    <w:rPr>
                      <w:rFonts w:ascii="Calibri" w:hAnsi="Calibri"/>
                    </w:rPr>
                  </w:pPr>
                </w:p>
              </w:tc>
              <w:tc>
                <w:tcPr>
                  <w:tcW w:w="264" w:type="pct"/>
                </w:tcPr>
                <w:p w:rsidR="00C41AFB" w:rsidRPr="00B95058" w:rsidRDefault="00C41AFB" w:rsidP="003A315C">
                  <w:pPr>
                    <w:rPr>
                      <w:rFonts w:ascii="Calibri" w:hAnsi="Calibri"/>
                    </w:rPr>
                  </w:pPr>
                </w:p>
              </w:tc>
              <w:tc>
                <w:tcPr>
                  <w:tcW w:w="263" w:type="pct"/>
                  <w:tcBorders>
                    <w:right w:val="single" w:sz="4" w:space="0" w:color="auto"/>
                  </w:tcBorders>
                </w:tcPr>
                <w:p w:rsidR="00C41AFB" w:rsidRPr="00B95058" w:rsidRDefault="00C41AFB" w:rsidP="003A315C">
                  <w:pPr>
                    <w:rPr>
                      <w:rFonts w:ascii="Calibri" w:hAnsi="Calibri"/>
                    </w:rPr>
                  </w:pPr>
                </w:p>
              </w:tc>
            </w:tr>
            <w:tr w:rsidR="00C41AFB" w:rsidRPr="00FF4820" w:rsidTr="00C41AFB">
              <w:tc>
                <w:tcPr>
                  <w:tcW w:w="5000" w:type="pct"/>
                  <w:gridSpan w:val="5"/>
                  <w:shd w:val="clear" w:color="auto" w:fill="FFFF00"/>
                </w:tcPr>
                <w:p w:rsidR="00C41AFB" w:rsidRPr="00A92A03" w:rsidRDefault="00A92A03" w:rsidP="001A62B5">
                  <w:pPr>
                    <w:rPr>
                      <w:b/>
                      <w:color w:val="7030A0"/>
                      <w:sz w:val="20"/>
                    </w:rPr>
                  </w:pPr>
                  <w:r>
                    <w:rPr>
                      <w:b/>
                      <w:color w:val="7030A0"/>
                      <w:sz w:val="20"/>
                    </w:rPr>
                    <w:t>Earth and Space</w:t>
                  </w:r>
                </w:p>
              </w:tc>
            </w:tr>
            <w:tr w:rsidR="00C41AFB" w:rsidRPr="00B95058" w:rsidTr="00C41AFB">
              <w:tc>
                <w:tcPr>
                  <w:tcW w:w="256" w:type="pct"/>
                </w:tcPr>
                <w:p w:rsidR="00C41AFB" w:rsidRPr="00B95058" w:rsidRDefault="00CF0E11" w:rsidP="003A315C">
                  <w:pPr>
                    <w:rPr>
                      <w:b/>
                    </w:rPr>
                  </w:pPr>
                  <w:r>
                    <w:rPr>
                      <w:b/>
                    </w:rPr>
                    <w:t>S17</w:t>
                  </w:r>
                </w:p>
              </w:tc>
              <w:tc>
                <w:tcPr>
                  <w:tcW w:w="3954" w:type="pct"/>
                </w:tcPr>
                <w:p w:rsidR="00C41AFB" w:rsidRPr="001A62B5" w:rsidRDefault="00803494" w:rsidP="001A62B5">
                  <w:pPr>
                    <w:rPr>
                      <w:color w:val="7030A0"/>
                      <w:sz w:val="20"/>
                    </w:rPr>
                  </w:pPr>
                  <w:r w:rsidRPr="00803494">
                    <w:rPr>
                      <w:color w:val="7030A0"/>
                      <w:sz w:val="20"/>
                    </w:rPr>
                    <w:t>describe the movement of the Earth, and other planets, relative to the Sun in the solar system</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CF0E11" w:rsidP="003A315C">
                  <w:pPr>
                    <w:rPr>
                      <w:b/>
                    </w:rPr>
                  </w:pPr>
                  <w:r>
                    <w:rPr>
                      <w:b/>
                    </w:rPr>
                    <w:t>S18</w:t>
                  </w:r>
                </w:p>
              </w:tc>
              <w:tc>
                <w:tcPr>
                  <w:tcW w:w="3954" w:type="pct"/>
                </w:tcPr>
                <w:p w:rsidR="00C41AFB" w:rsidRPr="001A62B5" w:rsidRDefault="00803494" w:rsidP="003A315C">
                  <w:pPr>
                    <w:rPr>
                      <w:color w:val="7030A0"/>
                      <w:sz w:val="20"/>
                    </w:rPr>
                  </w:pPr>
                  <w:r w:rsidRPr="00803494">
                    <w:rPr>
                      <w:color w:val="7030A0"/>
                      <w:sz w:val="20"/>
                    </w:rPr>
                    <w:t>describe the movement of the Moon relative to the Earth</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CF0E11" w:rsidP="003A315C">
                  <w:pPr>
                    <w:rPr>
                      <w:b/>
                    </w:rPr>
                  </w:pPr>
                  <w:r>
                    <w:rPr>
                      <w:b/>
                    </w:rPr>
                    <w:t>S19</w:t>
                  </w:r>
                </w:p>
              </w:tc>
              <w:tc>
                <w:tcPr>
                  <w:tcW w:w="3954" w:type="pct"/>
                </w:tcPr>
                <w:p w:rsidR="00C41AFB" w:rsidRPr="001A62B5" w:rsidRDefault="00803494" w:rsidP="003A315C">
                  <w:pPr>
                    <w:rPr>
                      <w:color w:val="7030A0"/>
                      <w:sz w:val="20"/>
                    </w:rPr>
                  </w:pPr>
                  <w:r w:rsidRPr="00803494">
                    <w:rPr>
                      <w:color w:val="7030A0"/>
                      <w:sz w:val="20"/>
                    </w:rPr>
                    <w:t>describe the Sun, Earth and Moon as approximately spherical bodies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CF0E11" w:rsidP="003A315C">
                  <w:pPr>
                    <w:rPr>
                      <w:b/>
                    </w:rPr>
                  </w:pPr>
                  <w:r>
                    <w:rPr>
                      <w:b/>
                    </w:rPr>
                    <w:t>S20</w:t>
                  </w:r>
                </w:p>
              </w:tc>
              <w:tc>
                <w:tcPr>
                  <w:tcW w:w="3954" w:type="pct"/>
                </w:tcPr>
                <w:p w:rsidR="00C41AFB" w:rsidRPr="001A62B5" w:rsidRDefault="00803494" w:rsidP="003A315C">
                  <w:pPr>
                    <w:rPr>
                      <w:color w:val="7030A0"/>
                      <w:sz w:val="20"/>
                    </w:rPr>
                  </w:pPr>
                  <w:r w:rsidRPr="00803494">
                    <w:rPr>
                      <w:color w:val="7030A0"/>
                      <w:sz w:val="20"/>
                    </w:rPr>
                    <w:t>use the idea of the Earth’s rotation to explain day and night and the apparent movement of the sun across the sky.</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FF4820" w:rsidTr="00C41AFB">
              <w:tc>
                <w:tcPr>
                  <w:tcW w:w="5000" w:type="pct"/>
                  <w:gridSpan w:val="5"/>
                  <w:shd w:val="clear" w:color="auto" w:fill="FFFF00"/>
                </w:tcPr>
                <w:p w:rsidR="00C41AFB" w:rsidRPr="00A92A03" w:rsidRDefault="00C41AFB" w:rsidP="00A92A03">
                  <w:pPr>
                    <w:rPr>
                      <w:b/>
                      <w:color w:val="FF0000"/>
                      <w:sz w:val="20"/>
                    </w:rPr>
                  </w:pPr>
                  <w:r w:rsidRPr="003B1229">
                    <w:rPr>
                      <w:b/>
                      <w:color w:val="FF0000"/>
                      <w:sz w:val="20"/>
                    </w:rPr>
                    <w:t>Prop</w:t>
                  </w:r>
                  <w:r w:rsidR="00A92A03">
                    <w:rPr>
                      <w:b/>
                      <w:color w:val="FF0000"/>
                      <w:sz w:val="20"/>
                    </w:rPr>
                    <w:t>erties and changes of materials</w:t>
                  </w:r>
                </w:p>
              </w:tc>
            </w:tr>
            <w:tr w:rsidR="00C41AFB" w:rsidRPr="00B95058" w:rsidTr="00C41AFB">
              <w:tc>
                <w:tcPr>
                  <w:tcW w:w="256" w:type="pct"/>
                </w:tcPr>
                <w:p w:rsidR="00C41AFB" w:rsidRPr="00B95058" w:rsidRDefault="00FF1412" w:rsidP="003A315C">
                  <w:pPr>
                    <w:rPr>
                      <w:b/>
                    </w:rPr>
                  </w:pPr>
                  <w:r>
                    <w:rPr>
                      <w:b/>
                    </w:rPr>
                    <w:t>S21</w:t>
                  </w:r>
                </w:p>
              </w:tc>
              <w:tc>
                <w:tcPr>
                  <w:tcW w:w="3954" w:type="pct"/>
                </w:tcPr>
                <w:p w:rsidR="00C41AFB" w:rsidRPr="001A62B5" w:rsidRDefault="00FF1412" w:rsidP="001A62B5">
                  <w:pPr>
                    <w:rPr>
                      <w:color w:val="FF0000"/>
                      <w:sz w:val="20"/>
                    </w:rPr>
                  </w:pPr>
                  <w:r w:rsidRPr="00FF1412">
                    <w:rPr>
                      <w:color w:val="FF0000"/>
                      <w:sz w:val="20"/>
                    </w:rPr>
                    <w:t>compare and group together everyday materials on the basis of their properties, including their hardness, solubility, transparency, conductivity (electrical and thermal), and response to magnets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Pr="00B95058" w:rsidRDefault="00FF1412" w:rsidP="003A315C">
                  <w:pPr>
                    <w:rPr>
                      <w:b/>
                    </w:rPr>
                  </w:pPr>
                  <w:r>
                    <w:rPr>
                      <w:b/>
                    </w:rPr>
                    <w:lastRenderedPageBreak/>
                    <w:t>S22</w:t>
                  </w:r>
                </w:p>
              </w:tc>
              <w:tc>
                <w:tcPr>
                  <w:tcW w:w="3954" w:type="pct"/>
                </w:tcPr>
                <w:p w:rsidR="00C41AFB" w:rsidRPr="001A62B5" w:rsidRDefault="00FF1412" w:rsidP="003A315C">
                  <w:pPr>
                    <w:rPr>
                      <w:color w:val="FF0000"/>
                      <w:sz w:val="20"/>
                    </w:rPr>
                  </w:pPr>
                  <w:r w:rsidRPr="00FF1412">
                    <w:rPr>
                      <w:color w:val="FF0000"/>
                      <w:sz w:val="20"/>
                    </w:rPr>
                    <w:t>know that some materials will dissolve in liquid to form a solution, and describe how to recover a substance from a solution</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FF1412" w:rsidP="003A315C">
                  <w:pPr>
                    <w:rPr>
                      <w:b/>
                    </w:rPr>
                  </w:pPr>
                  <w:r>
                    <w:rPr>
                      <w:b/>
                    </w:rPr>
                    <w:t>S23</w:t>
                  </w:r>
                </w:p>
              </w:tc>
              <w:tc>
                <w:tcPr>
                  <w:tcW w:w="3954" w:type="pct"/>
                </w:tcPr>
                <w:p w:rsidR="00C41AFB" w:rsidRPr="001A62B5" w:rsidRDefault="00FF1412" w:rsidP="003A315C">
                  <w:pPr>
                    <w:rPr>
                      <w:color w:val="FF0000"/>
                      <w:sz w:val="20"/>
                    </w:rPr>
                  </w:pPr>
                  <w:r w:rsidRPr="00FF1412">
                    <w:rPr>
                      <w:color w:val="FF0000"/>
                      <w:sz w:val="20"/>
                    </w:rPr>
                    <w:t>use knowledge of solids, liquids and gases to decide how mixtures might be separated, including through filtering, sieving and evaporating</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FF1412" w:rsidP="003A315C">
                  <w:pPr>
                    <w:rPr>
                      <w:b/>
                    </w:rPr>
                  </w:pPr>
                  <w:r>
                    <w:rPr>
                      <w:b/>
                    </w:rPr>
                    <w:t>S24</w:t>
                  </w:r>
                </w:p>
              </w:tc>
              <w:tc>
                <w:tcPr>
                  <w:tcW w:w="3954" w:type="pct"/>
                </w:tcPr>
                <w:p w:rsidR="00C41AFB" w:rsidRPr="001A62B5" w:rsidRDefault="00FF1412" w:rsidP="003A315C">
                  <w:pPr>
                    <w:rPr>
                      <w:color w:val="FF0000"/>
                      <w:sz w:val="20"/>
                    </w:rPr>
                  </w:pPr>
                  <w:r w:rsidRPr="00FF1412">
                    <w:rPr>
                      <w:color w:val="FF0000"/>
                      <w:sz w:val="20"/>
                    </w:rPr>
                    <w:t>give reasons, based on evidence from comparative and fair tests, for the particular uses of everyday materials, including metals, wood and plastic</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FF1412" w:rsidP="003A315C">
                  <w:pPr>
                    <w:rPr>
                      <w:b/>
                    </w:rPr>
                  </w:pPr>
                  <w:r>
                    <w:rPr>
                      <w:b/>
                    </w:rPr>
                    <w:t>S25</w:t>
                  </w:r>
                </w:p>
              </w:tc>
              <w:tc>
                <w:tcPr>
                  <w:tcW w:w="3954" w:type="pct"/>
                </w:tcPr>
                <w:p w:rsidR="00C41AFB" w:rsidRPr="001A62B5" w:rsidRDefault="00FF1412" w:rsidP="003A315C">
                  <w:pPr>
                    <w:rPr>
                      <w:color w:val="FF0000"/>
                      <w:sz w:val="20"/>
                    </w:rPr>
                  </w:pPr>
                  <w:r w:rsidRPr="00FF1412">
                    <w:rPr>
                      <w:color w:val="FF0000"/>
                      <w:sz w:val="20"/>
                    </w:rPr>
                    <w:t>demonstrate that dissolving, mixing and changes of state are reversible changes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FF1412" w:rsidP="003A315C">
                  <w:pPr>
                    <w:rPr>
                      <w:b/>
                    </w:rPr>
                  </w:pPr>
                  <w:r>
                    <w:rPr>
                      <w:b/>
                    </w:rPr>
                    <w:t>S26</w:t>
                  </w:r>
                </w:p>
              </w:tc>
              <w:tc>
                <w:tcPr>
                  <w:tcW w:w="3954" w:type="pct"/>
                </w:tcPr>
                <w:p w:rsidR="00C41AFB" w:rsidRPr="001A62B5" w:rsidRDefault="00FF1412" w:rsidP="003A315C">
                  <w:pPr>
                    <w:rPr>
                      <w:color w:val="FF0000"/>
                      <w:sz w:val="20"/>
                    </w:rPr>
                  </w:pPr>
                  <w:r w:rsidRPr="00FF1412">
                    <w:rPr>
                      <w:color w:val="FF0000"/>
                      <w:sz w:val="20"/>
                    </w:rPr>
                    <w:t>explain that some changes result in the formation of new materials, and that this kind of change is not usually reversible, including changes associated with burning and the action of acid on bicarbonate of soda.</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FF4820" w:rsidTr="00C41AFB">
              <w:tc>
                <w:tcPr>
                  <w:tcW w:w="5000" w:type="pct"/>
                  <w:gridSpan w:val="5"/>
                  <w:shd w:val="clear" w:color="auto" w:fill="FFFF00"/>
                </w:tcPr>
                <w:p w:rsidR="00C41AFB" w:rsidRPr="00A92A03" w:rsidRDefault="00A92A03" w:rsidP="0049018D">
                  <w:pPr>
                    <w:rPr>
                      <w:b/>
                      <w:color w:val="808080" w:themeColor="background1" w:themeShade="80"/>
                      <w:sz w:val="20"/>
                    </w:rPr>
                  </w:pPr>
                  <w:r>
                    <w:rPr>
                      <w:b/>
                      <w:color w:val="808080" w:themeColor="background1" w:themeShade="80"/>
                      <w:sz w:val="20"/>
                    </w:rPr>
                    <w:t>Forces:</w:t>
                  </w:r>
                </w:p>
              </w:tc>
            </w:tr>
            <w:tr w:rsidR="00C41AFB" w:rsidRPr="00B95058" w:rsidTr="00C41AFB">
              <w:tc>
                <w:tcPr>
                  <w:tcW w:w="256" w:type="pct"/>
                </w:tcPr>
                <w:p w:rsidR="00C41AFB" w:rsidRDefault="00831E2B" w:rsidP="003A315C">
                  <w:pPr>
                    <w:rPr>
                      <w:b/>
                    </w:rPr>
                  </w:pPr>
                  <w:r>
                    <w:rPr>
                      <w:b/>
                    </w:rPr>
                    <w:t>S27</w:t>
                  </w:r>
                </w:p>
              </w:tc>
              <w:tc>
                <w:tcPr>
                  <w:tcW w:w="3954" w:type="pct"/>
                </w:tcPr>
                <w:p w:rsidR="00C41AFB" w:rsidRPr="0049018D" w:rsidRDefault="00831E2B" w:rsidP="0049018D">
                  <w:pPr>
                    <w:rPr>
                      <w:color w:val="808080" w:themeColor="background1" w:themeShade="80"/>
                      <w:sz w:val="20"/>
                    </w:rPr>
                  </w:pPr>
                  <w:r w:rsidRPr="00831E2B">
                    <w:rPr>
                      <w:color w:val="808080" w:themeColor="background1" w:themeShade="80"/>
                      <w:sz w:val="20"/>
                    </w:rPr>
                    <w:t>explain that unsupported objects fall towards the Earth because of the force of gravity acting between the Earth and the falling object</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831E2B" w:rsidP="003A315C">
                  <w:pPr>
                    <w:rPr>
                      <w:b/>
                    </w:rPr>
                  </w:pPr>
                  <w:r>
                    <w:rPr>
                      <w:b/>
                    </w:rPr>
                    <w:t>S28</w:t>
                  </w:r>
                </w:p>
              </w:tc>
              <w:tc>
                <w:tcPr>
                  <w:tcW w:w="3954" w:type="pct"/>
                </w:tcPr>
                <w:p w:rsidR="00C41AFB" w:rsidRPr="0049018D" w:rsidRDefault="00831E2B" w:rsidP="003A315C">
                  <w:pPr>
                    <w:rPr>
                      <w:color w:val="808080" w:themeColor="background1" w:themeShade="80"/>
                      <w:sz w:val="20"/>
                    </w:rPr>
                  </w:pPr>
                  <w:r w:rsidRPr="00831E2B">
                    <w:rPr>
                      <w:color w:val="808080" w:themeColor="background1" w:themeShade="80"/>
                      <w:sz w:val="20"/>
                    </w:rPr>
                    <w:t>identify the effects of air resistance, water resistance and friction, that act between moving surfaces</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r w:rsidR="00C41AFB" w:rsidRPr="00B95058" w:rsidTr="00C41AFB">
              <w:tc>
                <w:tcPr>
                  <w:tcW w:w="256" w:type="pct"/>
                </w:tcPr>
                <w:p w:rsidR="00C41AFB" w:rsidRDefault="00831E2B" w:rsidP="003A315C">
                  <w:pPr>
                    <w:rPr>
                      <w:b/>
                    </w:rPr>
                  </w:pPr>
                  <w:r>
                    <w:rPr>
                      <w:b/>
                    </w:rPr>
                    <w:t>S29</w:t>
                  </w:r>
                </w:p>
              </w:tc>
              <w:tc>
                <w:tcPr>
                  <w:tcW w:w="3954" w:type="pct"/>
                </w:tcPr>
                <w:p w:rsidR="00C41AFB" w:rsidRPr="0049018D" w:rsidRDefault="00831E2B" w:rsidP="003A315C">
                  <w:pPr>
                    <w:rPr>
                      <w:color w:val="808080" w:themeColor="background1" w:themeShade="80"/>
                      <w:sz w:val="20"/>
                    </w:rPr>
                  </w:pPr>
                  <w:r w:rsidRPr="00831E2B">
                    <w:rPr>
                      <w:color w:val="808080" w:themeColor="background1" w:themeShade="80"/>
                      <w:sz w:val="20"/>
                    </w:rPr>
                    <w:t>recognise that some mechanisms, including levers, pulleys and gears, allow a smaller force to have a greater effect.</w:t>
                  </w:r>
                </w:p>
              </w:tc>
              <w:tc>
                <w:tcPr>
                  <w:tcW w:w="263" w:type="pct"/>
                </w:tcPr>
                <w:p w:rsidR="00C41AFB" w:rsidRPr="00B95058" w:rsidRDefault="00C41AFB" w:rsidP="003A315C"/>
              </w:tc>
              <w:tc>
                <w:tcPr>
                  <w:tcW w:w="264" w:type="pct"/>
                </w:tcPr>
                <w:p w:rsidR="00C41AFB" w:rsidRPr="00B95058" w:rsidRDefault="00C41AFB" w:rsidP="003A315C"/>
              </w:tc>
              <w:tc>
                <w:tcPr>
                  <w:tcW w:w="263" w:type="pct"/>
                  <w:tcBorders>
                    <w:right w:val="single" w:sz="4" w:space="0" w:color="auto"/>
                  </w:tcBorders>
                </w:tcPr>
                <w:p w:rsidR="00C41AFB" w:rsidRPr="00B95058" w:rsidRDefault="00C41AFB" w:rsidP="003A315C"/>
              </w:tc>
            </w:tr>
          </w:tbl>
          <w:p w:rsidR="00D94485" w:rsidRPr="00A92A03" w:rsidRDefault="00A92A03" w:rsidP="00A92A03">
            <w:pPr>
              <w:tabs>
                <w:tab w:val="left" w:pos="2940"/>
              </w:tabs>
              <w:spacing w:after="0"/>
              <w:rPr>
                <w:sz w:val="16"/>
                <w:szCs w:val="16"/>
              </w:rPr>
            </w:pPr>
            <w:r w:rsidRPr="00A92A03">
              <w:rPr>
                <w:sz w:val="16"/>
                <w:szCs w:val="16"/>
              </w:rPr>
              <w:tab/>
            </w:r>
          </w:p>
          <w:tbl>
            <w:tblPr>
              <w:tblStyle w:val="TableGrid1"/>
              <w:tblW w:w="10768" w:type="dxa"/>
              <w:tblLayout w:type="fixed"/>
              <w:tblLook w:val="04A0" w:firstRow="1" w:lastRow="0" w:firstColumn="1" w:lastColumn="0" w:noHBand="0" w:noVBand="1"/>
            </w:tblPr>
            <w:tblGrid>
              <w:gridCol w:w="552"/>
              <w:gridCol w:w="8515"/>
              <w:gridCol w:w="566"/>
              <w:gridCol w:w="569"/>
              <w:gridCol w:w="566"/>
            </w:tblGrid>
            <w:tr w:rsidR="00C41AFB" w:rsidTr="00C41AFB">
              <w:tc>
                <w:tcPr>
                  <w:tcW w:w="4210" w:type="pct"/>
                  <w:gridSpan w:val="2"/>
                  <w:shd w:val="clear" w:color="auto" w:fill="FFFF00"/>
                </w:tcPr>
                <w:p w:rsidR="00C41AFB" w:rsidRPr="001F3D40" w:rsidRDefault="00C41AFB" w:rsidP="003A315C">
                  <w:pPr>
                    <w:rPr>
                      <w:b/>
                    </w:rPr>
                  </w:pPr>
                  <w:r>
                    <w:rPr>
                      <w:b/>
                    </w:rPr>
                    <w:t>YEAR 6: SCIENCE</w:t>
                  </w:r>
                </w:p>
              </w:tc>
              <w:tc>
                <w:tcPr>
                  <w:tcW w:w="790" w:type="pct"/>
                  <w:gridSpan w:val="3"/>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sz w:val="18"/>
                      <w:szCs w:val="18"/>
                    </w:rPr>
                  </w:pPr>
                  <w:r>
                    <w:rPr>
                      <w:b/>
                      <w:sz w:val="18"/>
                      <w:szCs w:val="18"/>
                    </w:rPr>
                    <w:t>Planned / Covered</w:t>
                  </w:r>
                </w:p>
              </w:tc>
            </w:tr>
            <w:tr w:rsidR="00C41AFB" w:rsidTr="00C41AFB">
              <w:tc>
                <w:tcPr>
                  <w:tcW w:w="4210" w:type="pct"/>
                  <w:gridSpan w:val="2"/>
                  <w:shd w:val="clear" w:color="auto" w:fill="FFFF00"/>
                </w:tcPr>
                <w:p w:rsidR="00C41AFB" w:rsidRPr="00A92A03" w:rsidRDefault="00C41AFB" w:rsidP="00FD66CA">
                  <w:pPr>
                    <w:rPr>
                      <w:b/>
                      <w:sz w:val="18"/>
                      <w:szCs w:val="18"/>
                    </w:rPr>
                  </w:pPr>
                  <w:r w:rsidRPr="00A92A03">
                    <w:rPr>
                      <w:b/>
                      <w:sz w:val="18"/>
                      <w:szCs w:val="18"/>
                    </w:rPr>
                    <w:t>Working scientifically:</w:t>
                  </w:r>
                </w:p>
                <w:p w:rsidR="00C41AFB" w:rsidRPr="00A92A03" w:rsidRDefault="00C41AFB" w:rsidP="00FD66CA">
                  <w:pPr>
                    <w:pStyle w:val="ListParagraph"/>
                    <w:numPr>
                      <w:ilvl w:val="0"/>
                      <w:numId w:val="1"/>
                    </w:numPr>
                    <w:rPr>
                      <w:sz w:val="18"/>
                      <w:szCs w:val="18"/>
                    </w:rPr>
                  </w:pPr>
                  <w:r w:rsidRPr="00A92A03">
                    <w:rPr>
                      <w:sz w:val="18"/>
                      <w:szCs w:val="18"/>
                    </w:rPr>
                    <w:t>Planning different types of scientific enquiries to answer questions, including recognising and controlling variables where necessary</w:t>
                  </w:r>
                </w:p>
                <w:p w:rsidR="00C41AFB" w:rsidRPr="00A92A03" w:rsidRDefault="00C41AFB" w:rsidP="00FD66CA">
                  <w:pPr>
                    <w:pStyle w:val="ListParagraph"/>
                    <w:numPr>
                      <w:ilvl w:val="0"/>
                      <w:numId w:val="1"/>
                    </w:numPr>
                    <w:rPr>
                      <w:sz w:val="18"/>
                      <w:szCs w:val="18"/>
                    </w:rPr>
                  </w:pPr>
                  <w:r w:rsidRPr="00A92A03">
                    <w:rPr>
                      <w:sz w:val="18"/>
                      <w:szCs w:val="18"/>
                    </w:rPr>
                    <w:t>Taking measurements, using a range of scientific equipment, with increasing accuracy and precision, taking repeat readings when appropriate</w:t>
                  </w:r>
                </w:p>
                <w:p w:rsidR="00C41AFB" w:rsidRPr="00A92A03" w:rsidRDefault="00C41AFB" w:rsidP="00FD66CA">
                  <w:pPr>
                    <w:pStyle w:val="ListParagraph"/>
                    <w:numPr>
                      <w:ilvl w:val="0"/>
                      <w:numId w:val="1"/>
                    </w:numPr>
                    <w:rPr>
                      <w:sz w:val="18"/>
                      <w:szCs w:val="18"/>
                    </w:rPr>
                  </w:pPr>
                  <w:r w:rsidRPr="00A92A03">
                    <w:rPr>
                      <w:sz w:val="18"/>
                      <w:szCs w:val="18"/>
                    </w:rPr>
                    <w:t>Recording data and results of increasing complexity using scientific diagrams and labels, classification keys, tables, scatter graphs, bar and line graphs</w:t>
                  </w:r>
                </w:p>
                <w:p w:rsidR="00C41AFB" w:rsidRPr="00A92A03" w:rsidRDefault="00C41AFB" w:rsidP="00FD66CA">
                  <w:pPr>
                    <w:pStyle w:val="ListParagraph"/>
                    <w:numPr>
                      <w:ilvl w:val="0"/>
                      <w:numId w:val="1"/>
                    </w:numPr>
                    <w:rPr>
                      <w:sz w:val="18"/>
                      <w:szCs w:val="18"/>
                    </w:rPr>
                  </w:pPr>
                  <w:r w:rsidRPr="00A92A03">
                    <w:rPr>
                      <w:sz w:val="18"/>
                      <w:szCs w:val="18"/>
                    </w:rPr>
                    <w:t>Using test results to make predictions to set up further comparative and fair tests</w:t>
                  </w:r>
                </w:p>
                <w:p w:rsidR="00C41AFB" w:rsidRPr="00A92A03" w:rsidRDefault="00C41AFB" w:rsidP="00FD66CA">
                  <w:pPr>
                    <w:pStyle w:val="ListParagraph"/>
                    <w:numPr>
                      <w:ilvl w:val="0"/>
                      <w:numId w:val="1"/>
                    </w:numPr>
                    <w:rPr>
                      <w:sz w:val="18"/>
                      <w:szCs w:val="18"/>
                    </w:rPr>
                  </w:pPr>
                  <w:r w:rsidRPr="00A92A03">
                    <w:rPr>
                      <w:sz w:val="18"/>
                      <w:szCs w:val="18"/>
                    </w:rPr>
                    <w:t>Reporting and presenting findings from enquiries, including conclusions, casual relationships and explanations of and degree of trust in results, in oral and written forms such as displays and other presentations</w:t>
                  </w:r>
                </w:p>
                <w:p w:rsidR="00C41AFB" w:rsidRPr="00A92A03" w:rsidRDefault="00C41AFB" w:rsidP="00FD66CA">
                  <w:pPr>
                    <w:pStyle w:val="ListParagraph"/>
                    <w:numPr>
                      <w:ilvl w:val="0"/>
                      <w:numId w:val="1"/>
                    </w:numPr>
                    <w:rPr>
                      <w:sz w:val="18"/>
                      <w:szCs w:val="18"/>
                    </w:rPr>
                  </w:pPr>
                  <w:r w:rsidRPr="00A92A03">
                    <w:rPr>
                      <w:sz w:val="18"/>
                      <w:szCs w:val="18"/>
                    </w:rPr>
                    <w:t>Identifying scientific evidence that  has been used to support or refute  ideas or arguments</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Au</w:t>
                  </w:r>
                </w:p>
              </w:tc>
              <w:tc>
                <w:tcPr>
                  <w:tcW w:w="264"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Sp</w:t>
                  </w:r>
                </w:p>
              </w:tc>
              <w:tc>
                <w:tcPr>
                  <w:tcW w:w="263" w:type="pct"/>
                  <w:tcBorders>
                    <w:top w:val="single" w:sz="4" w:space="0" w:color="auto"/>
                    <w:left w:val="single" w:sz="4" w:space="0" w:color="auto"/>
                    <w:bottom w:val="single" w:sz="4" w:space="0" w:color="auto"/>
                    <w:right w:val="single" w:sz="4" w:space="0" w:color="auto"/>
                  </w:tcBorders>
                  <w:shd w:val="clear" w:color="auto" w:fill="FFFF00"/>
                </w:tcPr>
                <w:p w:rsidR="00C41AFB" w:rsidRDefault="00C41AFB" w:rsidP="003A315C">
                  <w:pPr>
                    <w:rPr>
                      <w:b/>
                    </w:rPr>
                  </w:pPr>
                  <w:r>
                    <w:rPr>
                      <w:b/>
                    </w:rPr>
                    <w:t>Su</w:t>
                  </w:r>
                </w:p>
              </w:tc>
            </w:tr>
            <w:tr w:rsidR="00C41AFB" w:rsidRPr="00B95058" w:rsidTr="00C41AFB">
              <w:tc>
                <w:tcPr>
                  <w:tcW w:w="256" w:type="pct"/>
                </w:tcPr>
                <w:p w:rsidR="00C41AFB" w:rsidRPr="001F3D40" w:rsidRDefault="00C41AFB" w:rsidP="00FD66CA">
                  <w:pPr>
                    <w:rPr>
                      <w:b/>
                    </w:rPr>
                  </w:pPr>
                  <w:r>
                    <w:rPr>
                      <w:b/>
                    </w:rPr>
                    <w:t>S1</w:t>
                  </w:r>
                </w:p>
              </w:tc>
              <w:tc>
                <w:tcPr>
                  <w:tcW w:w="3954" w:type="pct"/>
                </w:tcPr>
                <w:p w:rsidR="00C41AFB" w:rsidRPr="00FD66CA" w:rsidRDefault="00831E2B" w:rsidP="00FD66CA">
                  <w:pPr>
                    <w:rPr>
                      <w:sz w:val="20"/>
                    </w:rPr>
                  </w:pPr>
                  <w:r w:rsidRPr="00831E2B">
                    <w:rPr>
                      <w:sz w:val="20"/>
                    </w:rPr>
                    <w:t>I ask relevant questions (containing scientific knowledge and understanding).</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S2</w:t>
                  </w:r>
                </w:p>
              </w:tc>
              <w:tc>
                <w:tcPr>
                  <w:tcW w:w="3954" w:type="pct"/>
                </w:tcPr>
                <w:p w:rsidR="00C41AFB" w:rsidRPr="00FD66CA" w:rsidRDefault="00831E2B" w:rsidP="00FD66CA">
                  <w:pPr>
                    <w:rPr>
                      <w:sz w:val="20"/>
                    </w:rPr>
                  </w:pPr>
                  <w:r w:rsidRPr="00831E2B">
                    <w:rPr>
                      <w:sz w:val="20"/>
                    </w:rPr>
                    <w:t>I recognise which type of enquiry is best to answer a question.</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S3</w:t>
                  </w:r>
                </w:p>
              </w:tc>
              <w:tc>
                <w:tcPr>
                  <w:tcW w:w="3954" w:type="pct"/>
                </w:tcPr>
                <w:p w:rsidR="00C41AFB" w:rsidRPr="00FD66CA" w:rsidRDefault="00831E2B" w:rsidP="00FD66CA">
                  <w:pPr>
                    <w:rPr>
                      <w:sz w:val="20"/>
                    </w:rPr>
                  </w:pPr>
                  <w:r w:rsidRPr="00831E2B">
                    <w:rPr>
                      <w:sz w:val="20"/>
                    </w:rPr>
                    <w:t>I can plan different types of science enquiries to answer questions. I recognise and control variables where necessar</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S4</w:t>
                  </w:r>
                </w:p>
              </w:tc>
              <w:tc>
                <w:tcPr>
                  <w:tcW w:w="3954" w:type="pct"/>
                </w:tcPr>
                <w:p w:rsidR="00C41AFB" w:rsidRPr="00FD66CA" w:rsidRDefault="00831E2B" w:rsidP="00FD66CA">
                  <w:pPr>
                    <w:rPr>
                      <w:sz w:val="20"/>
                    </w:rPr>
                  </w:pPr>
                  <w:r w:rsidRPr="00831E2B">
                    <w:rPr>
                      <w:sz w:val="20"/>
                    </w:rPr>
                    <w:t>I decide what observations and measurements to make and what equipment to use (giving reasons) to make my measurements and observations.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7A637E" w:rsidP="00FD66CA">
                  <w:pPr>
                    <w:rPr>
                      <w:b/>
                    </w:rPr>
                  </w:pPr>
                  <w:r>
                    <w:rPr>
                      <w:b/>
                    </w:rPr>
                    <w:t>S5</w:t>
                  </w:r>
                </w:p>
              </w:tc>
              <w:tc>
                <w:tcPr>
                  <w:tcW w:w="3954" w:type="pct"/>
                </w:tcPr>
                <w:p w:rsidR="00C41AFB" w:rsidRPr="00FD66CA" w:rsidRDefault="00831E2B" w:rsidP="00FD66CA">
                  <w:pPr>
                    <w:rPr>
                      <w:sz w:val="20"/>
                    </w:rPr>
                  </w:pPr>
                  <w:r w:rsidRPr="00831E2B">
                    <w:rPr>
                      <w:sz w:val="20"/>
                    </w:rPr>
                    <w:t>I take measurements, using a range of scientific equipment with increasing accuracy and precision.</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S6</w:t>
                  </w:r>
                </w:p>
              </w:tc>
              <w:tc>
                <w:tcPr>
                  <w:tcW w:w="3954" w:type="pct"/>
                </w:tcPr>
                <w:p w:rsidR="00C41AFB" w:rsidRPr="00FD66CA" w:rsidRDefault="00831E2B" w:rsidP="00FD66CA">
                  <w:pPr>
                    <w:rPr>
                      <w:sz w:val="20"/>
                    </w:rPr>
                  </w:pPr>
                  <w:r w:rsidRPr="00831E2B">
                    <w:rPr>
                      <w:sz w:val="20"/>
                    </w:rPr>
                    <w:t>I take repeat readings when appropriate.</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S7</w:t>
                  </w:r>
                </w:p>
              </w:tc>
              <w:tc>
                <w:tcPr>
                  <w:tcW w:w="3954" w:type="pct"/>
                </w:tcPr>
                <w:p w:rsidR="00C41AFB" w:rsidRPr="00FD66CA" w:rsidRDefault="00831E2B" w:rsidP="00FD66CA">
                  <w:pPr>
                    <w:rPr>
                      <w:sz w:val="20"/>
                    </w:rPr>
                  </w:pPr>
                  <w:r w:rsidRPr="00831E2B">
                    <w:rPr>
                      <w:sz w:val="20"/>
                    </w:rPr>
                    <w:t>I use relevant information sources to find things out</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S8</w:t>
                  </w:r>
                </w:p>
              </w:tc>
              <w:tc>
                <w:tcPr>
                  <w:tcW w:w="3954" w:type="pct"/>
                </w:tcPr>
                <w:p w:rsidR="00C41AFB" w:rsidRPr="00FD66CA" w:rsidRDefault="00831E2B" w:rsidP="00FD66CA">
                  <w:pPr>
                    <w:rPr>
                      <w:sz w:val="20"/>
                    </w:rPr>
                  </w:pPr>
                  <w:r w:rsidRPr="00831E2B">
                    <w:rPr>
                      <w:sz w:val="20"/>
                    </w:rPr>
                    <w:t xml:space="preserve">I identify possible risks to myself and others.    </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S9</w:t>
                  </w:r>
                </w:p>
              </w:tc>
              <w:tc>
                <w:tcPr>
                  <w:tcW w:w="3954" w:type="pct"/>
                </w:tcPr>
                <w:p w:rsidR="00C41AFB" w:rsidRPr="00FD66CA" w:rsidRDefault="00831E2B" w:rsidP="00FD66CA">
                  <w:pPr>
                    <w:rPr>
                      <w:sz w:val="20"/>
                    </w:rPr>
                  </w:pPr>
                  <w:r w:rsidRPr="00831E2B">
                    <w:rPr>
                      <w:sz w:val="20"/>
                    </w:rPr>
                    <w:t>I record data and results of increasing complexity using e.g. scientific diagrams and labels and tables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S10</w:t>
                  </w:r>
                </w:p>
              </w:tc>
              <w:tc>
                <w:tcPr>
                  <w:tcW w:w="3954" w:type="pct"/>
                </w:tcPr>
                <w:p w:rsidR="00C41AFB" w:rsidRPr="00FD66CA" w:rsidRDefault="00831E2B" w:rsidP="00FD66CA">
                  <w:pPr>
                    <w:rPr>
                      <w:sz w:val="20"/>
                    </w:rPr>
                  </w:pPr>
                  <w:r w:rsidRPr="00831E2B">
                    <w:rPr>
                      <w:sz w:val="20"/>
                    </w:rPr>
                    <w:t>I choose a method to suit the results, e.g. a two column table</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S11</w:t>
                  </w:r>
                </w:p>
              </w:tc>
              <w:tc>
                <w:tcPr>
                  <w:tcW w:w="3954" w:type="pct"/>
                </w:tcPr>
                <w:p w:rsidR="00C41AFB" w:rsidRPr="00FD66CA" w:rsidRDefault="00831E2B" w:rsidP="00FD66CA">
                  <w:pPr>
                    <w:rPr>
                      <w:sz w:val="20"/>
                    </w:rPr>
                  </w:pPr>
                  <w:r w:rsidRPr="00831E2B">
                    <w:rPr>
                      <w:sz w:val="20"/>
                    </w:rPr>
                    <w:t>I present the data and results in suitable formats using e.g. line graphs, bar graphs, scatter graphs and classification keys.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S12</w:t>
                  </w:r>
                </w:p>
              </w:tc>
              <w:tc>
                <w:tcPr>
                  <w:tcW w:w="3954" w:type="pct"/>
                </w:tcPr>
                <w:p w:rsidR="00C41AFB" w:rsidRPr="00FD66CA" w:rsidRDefault="00831E2B" w:rsidP="00FD66CA">
                  <w:pPr>
                    <w:rPr>
                      <w:sz w:val="20"/>
                    </w:rPr>
                  </w:pPr>
                  <w:r w:rsidRPr="00831E2B">
                    <w:rPr>
                      <w:sz w:val="20"/>
                    </w:rPr>
                    <w:t>From my data and observations I draw valid conclusions (i.e. consistent with the evidence) including causal relationships.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S13</w:t>
                  </w:r>
                </w:p>
              </w:tc>
              <w:tc>
                <w:tcPr>
                  <w:tcW w:w="3954" w:type="pct"/>
                </w:tcPr>
                <w:p w:rsidR="00C41AFB" w:rsidRPr="00FD66CA" w:rsidRDefault="00831E2B" w:rsidP="00FD66CA">
                  <w:pPr>
                    <w:rPr>
                      <w:sz w:val="20"/>
                    </w:rPr>
                  </w:pPr>
                  <w:r w:rsidRPr="00831E2B">
                    <w:rPr>
                      <w:sz w:val="20"/>
                    </w:rPr>
                    <w:t>I identify scientific evidence to support or refute the ideas or arguments for my conclusion.</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Default="00C41AFB" w:rsidP="00FD66CA">
                  <w:pPr>
                    <w:rPr>
                      <w:b/>
                    </w:rPr>
                  </w:pPr>
                  <w:r>
                    <w:rPr>
                      <w:b/>
                    </w:rPr>
                    <w:t>S14</w:t>
                  </w:r>
                </w:p>
              </w:tc>
              <w:tc>
                <w:tcPr>
                  <w:tcW w:w="3954" w:type="pct"/>
                </w:tcPr>
                <w:p w:rsidR="00C41AFB" w:rsidRPr="00FD66CA" w:rsidRDefault="00831E2B" w:rsidP="00FD66CA">
                  <w:pPr>
                    <w:rPr>
                      <w:sz w:val="20"/>
                    </w:rPr>
                  </w:pPr>
                  <w:r w:rsidRPr="00831E2B">
                    <w:rPr>
                      <w:sz w:val="20"/>
                    </w:rPr>
                    <w:t>I look at my results and decide if any observations or measurements are unsuitable and need to be carried out again.</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Pr="001F3D40" w:rsidRDefault="00C41AFB" w:rsidP="00FD66CA">
                  <w:pPr>
                    <w:rPr>
                      <w:b/>
                    </w:rPr>
                  </w:pPr>
                  <w:r>
                    <w:rPr>
                      <w:b/>
                    </w:rPr>
                    <w:t>S15</w:t>
                  </w:r>
                </w:p>
              </w:tc>
              <w:tc>
                <w:tcPr>
                  <w:tcW w:w="3954" w:type="pct"/>
                </w:tcPr>
                <w:p w:rsidR="00C41AFB" w:rsidRPr="00FD66CA" w:rsidRDefault="00831E2B" w:rsidP="00FD66CA">
                  <w:pPr>
                    <w:rPr>
                      <w:sz w:val="20"/>
                    </w:rPr>
                  </w:pPr>
                  <w:r w:rsidRPr="00831E2B">
                    <w:rPr>
                      <w:sz w:val="20"/>
                    </w:rPr>
                    <w:t>I offer simple explanations for differences in results.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tc>
            </w:tr>
            <w:tr w:rsidR="00C41AFB" w:rsidRPr="00B95058" w:rsidTr="00C41AFB">
              <w:tc>
                <w:tcPr>
                  <w:tcW w:w="256" w:type="pct"/>
                </w:tcPr>
                <w:p w:rsidR="00C41AFB" w:rsidRPr="001F3D40" w:rsidRDefault="00C41AFB" w:rsidP="00FD66CA">
                  <w:pPr>
                    <w:rPr>
                      <w:b/>
                    </w:rPr>
                  </w:pPr>
                  <w:r>
                    <w:rPr>
                      <w:b/>
                    </w:rPr>
                    <w:t>S16</w:t>
                  </w:r>
                </w:p>
              </w:tc>
              <w:tc>
                <w:tcPr>
                  <w:tcW w:w="3954" w:type="pct"/>
                </w:tcPr>
                <w:p w:rsidR="00C41AFB" w:rsidRPr="00FD66CA" w:rsidRDefault="00822BE5" w:rsidP="00FD66CA">
                  <w:pPr>
                    <w:rPr>
                      <w:sz w:val="20"/>
                    </w:rPr>
                  </w:pPr>
                  <w:r w:rsidRPr="00822BE5">
                    <w:rPr>
                      <w:sz w:val="20"/>
                    </w:rPr>
                    <w:t>I use my test results to make predictions to set up further enquiries e.g. comparative and fair tests and suggest how my working methods could be improved, with reasons.</w:t>
                  </w:r>
                </w:p>
              </w:tc>
              <w:tc>
                <w:tcPr>
                  <w:tcW w:w="263" w:type="pct"/>
                </w:tcPr>
                <w:p w:rsidR="00C41AFB" w:rsidRPr="00B95058" w:rsidRDefault="00C41AFB" w:rsidP="00FD66CA"/>
              </w:tc>
              <w:tc>
                <w:tcPr>
                  <w:tcW w:w="264" w:type="pct"/>
                </w:tcPr>
                <w:p w:rsidR="00C41AFB" w:rsidRPr="00B95058" w:rsidRDefault="00C41AFB" w:rsidP="00FD66CA"/>
              </w:tc>
              <w:tc>
                <w:tcPr>
                  <w:tcW w:w="263" w:type="pct"/>
                  <w:tcBorders>
                    <w:right w:val="single" w:sz="4" w:space="0" w:color="auto"/>
                  </w:tcBorders>
                </w:tcPr>
                <w:p w:rsidR="00C41AFB" w:rsidRPr="00B95058" w:rsidRDefault="00C41AFB" w:rsidP="00FD66CA">
                  <w:pPr>
                    <w:ind w:right="-1697"/>
                  </w:pPr>
                </w:p>
              </w:tc>
            </w:tr>
            <w:tr w:rsidR="00C41AFB" w:rsidRPr="00FF4820" w:rsidTr="00C41AFB">
              <w:tc>
                <w:tcPr>
                  <w:tcW w:w="5000" w:type="pct"/>
                  <w:gridSpan w:val="5"/>
                  <w:shd w:val="clear" w:color="auto" w:fill="FFFF00"/>
                </w:tcPr>
                <w:p w:rsidR="00C41AFB" w:rsidRPr="00A92A03" w:rsidRDefault="00C41AFB" w:rsidP="00D96D48">
                  <w:pPr>
                    <w:rPr>
                      <w:b/>
                      <w:color w:val="E36C0A" w:themeColor="accent6" w:themeShade="BF"/>
                      <w:sz w:val="20"/>
                    </w:rPr>
                  </w:pPr>
                  <w:r w:rsidRPr="003B1229">
                    <w:rPr>
                      <w:b/>
                      <w:color w:val="E36C0A" w:themeColor="accent6" w:themeShade="BF"/>
                      <w:sz w:val="20"/>
                    </w:rPr>
                    <w:t>L</w:t>
                  </w:r>
                  <w:r w:rsidR="00A92A03">
                    <w:rPr>
                      <w:b/>
                      <w:color w:val="E36C0A" w:themeColor="accent6" w:themeShade="BF"/>
                      <w:sz w:val="20"/>
                    </w:rPr>
                    <w:t>iving things and their habitats</w:t>
                  </w:r>
                </w:p>
              </w:tc>
            </w:tr>
            <w:tr w:rsidR="00C41AFB" w:rsidRPr="00B95058" w:rsidTr="00C41AFB">
              <w:tc>
                <w:tcPr>
                  <w:tcW w:w="256" w:type="pct"/>
                </w:tcPr>
                <w:p w:rsidR="00C41AFB" w:rsidRDefault="00630C48" w:rsidP="00FD66CA">
                  <w:pPr>
                    <w:rPr>
                      <w:b/>
                    </w:rPr>
                  </w:pPr>
                  <w:r>
                    <w:rPr>
                      <w:b/>
                    </w:rPr>
                    <w:t>S17</w:t>
                  </w:r>
                </w:p>
              </w:tc>
              <w:tc>
                <w:tcPr>
                  <w:tcW w:w="3954" w:type="pct"/>
                </w:tcPr>
                <w:p w:rsidR="00C41AFB" w:rsidRPr="00524C6B" w:rsidRDefault="00630C48" w:rsidP="00524C6B">
                  <w:pPr>
                    <w:rPr>
                      <w:color w:val="E36C0A" w:themeColor="accent6" w:themeShade="BF"/>
                      <w:sz w:val="20"/>
                    </w:rPr>
                  </w:pPr>
                  <w:r w:rsidRPr="00630C48">
                    <w:rPr>
                      <w:color w:val="E36C0A" w:themeColor="accent6" w:themeShade="BF"/>
                      <w:sz w:val="20"/>
                    </w:rPr>
                    <w:t>describe how living things are classified into broad groups according to common observable characteristics and based on similarities and differences, includ</w:t>
                  </w:r>
                  <w:r w:rsidR="00A92A03">
                    <w:rPr>
                      <w:color w:val="E36C0A" w:themeColor="accent6" w:themeShade="BF"/>
                      <w:sz w:val="20"/>
                    </w:rPr>
                    <w:t xml:space="preserve">ing micro-organisms, plants, </w:t>
                  </w:r>
                  <w:r w:rsidRPr="00630C48">
                    <w:rPr>
                      <w:color w:val="E36C0A" w:themeColor="accent6" w:themeShade="BF"/>
                      <w:sz w:val="20"/>
                    </w:rPr>
                    <w:t>animals</w:t>
                  </w:r>
                </w:p>
              </w:tc>
              <w:tc>
                <w:tcPr>
                  <w:tcW w:w="263" w:type="pct"/>
                </w:tcPr>
                <w:p w:rsidR="00C41AFB" w:rsidRPr="00B95058" w:rsidRDefault="00C41AFB" w:rsidP="00FD66CA">
                  <w:pPr>
                    <w:rPr>
                      <w:rFonts w:ascii="Calibri" w:hAnsi="Calibri"/>
                    </w:rPr>
                  </w:pPr>
                </w:p>
              </w:tc>
              <w:tc>
                <w:tcPr>
                  <w:tcW w:w="264" w:type="pct"/>
                </w:tcPr>
                <w:p w:rsidR="00C41AFB" w:rsidRPr="00B95058" w:rsidRDefault="00C41AFB" w:rsidP="00FD66CA">
                  <w:pPr>
                    <w:rPr>
                      <w:rFonts w:ascii="Calibri" w:hAnsi="Calibri"/>
                    </w:rPr>
                  </w:pPr>
                </w:p>
              </w:tc>
              <w:tc>
                <w:tcPr>
                  <w:tcW w:w="263" w:type="pct"/>
                  <w:tcBorders>
                    <w:right w:val="single" w:sz="4" w:space="0" w:color="auto"/>
                  </w:tcBorders>
                </w:tcPr>
                <w:p w:rsidR="00C41AFB" w:rsidRPr="00B95058" w:rsidRDefault="00C41AFB" w:rsidP="00FD66CA">
                  <w:pPr>
                    <w:rPr>
                      <w:rFonts w:ascii="Calibri" w:hAnsi="Calibri"/>
                    </w:rPr>
                  </w:pPr>
                </w:p>
              </w:tc>
            </w:tr>
            <w:tr w:rsidR="00C41AFB" w:rsidRPr="00B95058" w:rsidTr="00C41AFB">
              <w:tc>
                <w:tcPr>
                  <w:tcW w:w="256" w:type="pct"/>
                </w:tcPr>
                <w:p w:rsidR="00C41AFB" w:rsidRDefault="00630C48" w:rsidP="00FD66CA">
                  <w:pPr>
                    <w:rPr>
                      <w:b/>
                    </w:rPr>
                  </w:pPr>
                  <w:r>
                    <w:rPr>
                      <w:b/>
                    </w:rPr>
                    <w:t>S18</w:t>
                  </w:r>
                </w:p>
              </w:tc>
              <w:tc>
                <w:tcPr>
                  <w:tcW w:w="3954" w:type="pct"/>
                </w:tcPr>
                <w:p w:rsidR="00C41AFB" w:rsidRPr="00524C6B" w:rsidRDefault="00630C48" w:rsidP="00FD66CA">
                  <w:pPr>
                    <w:rPr>
                      <w:color w:val="E36C0A" w:themeColor="accent6" w:themeShade="BF"/>
                      <w:sz w:val="20"/>
                    </w:rPr>
                  </w:pPr>
                  <w:r w:rsidRPr="00630C48">
                    <w:rPr>
                      <w:color w:val="E36C0A" w:themeColor="accent6" w:themeShade="BF"/>
                      <w:sz w:val="20"/>
                    </w:rPr>
                    <w:t>give reasons for classifying plants and animals based on specific characteristics.</w:t>
                  </w:r>
                </w:p>
              </w:tc>
              <w:tc>
                <w:tcPr>
                  <w:tcW w:w="263" w:type="pct"/>
                </w:tcPr>
                <w:p w:rsidR="00C41AFB" w:rsidRPr="00B95058" w:rsidRDefault="00C41AFB" w:rsidP="00FD66CA">
                  <w:pPr>
                    <w:rPr>
                      <w:rFonts w:ascii="Calibri" w:hAnsi="Calibri"/>
                    </w:rPr>
                  </w:pPr>
                </w:p>
              </w:tc>
              <w:tc>
                <w:tcPr>
                  <w:tcW w:w="264" w:type="pct"/>
                </w:tcPr>
                <w:p w:rsidR="00C41AFB" w:rsidRPr="00B95058" w:rsidRDefault="00C41AFB" w:rsidP="00FD66CA">
                  <w:pPr>
                    <w:rPr>
                      <w:rFonts w:ascii="Calibri" w:hAnsi="Calibri"/>
                    </w:rPr>
                  </w:pPr>
                </w:p>
              </w:tc>
              <w:tc>
                <w:tcPr>
                  <w:tcW w:w="263" w:type="pct"/>
                  <w:tcBorders>
                    <w:right w:val="single" w:sz="4" w:space="0" w:color="auto"/>
                  </w:tcBorders>
                </w:tcPr>
                <w:p w:rsidR="00C41AFB" w:rsidRPr="00B95058" w:rsidRDefault="00C41AFB" w:rsidP="00FD66CA">
                  <w:pPr>
                    <w:rPr>
                      <w:rFonts w:ascii="Calibri" w:hAnsi="Calibri"/>
                    </w:rPr>
                  </w:pPr>
                </w:p>
              </w:tc>
            </w:tr>
            <w:tr w:rsidR="00C41AFB" w:rsidRPr="00FF4820" w:rsidTr="00C41AFB">
              <w:tc>
                <w:tcPr>
                  <w:tcW w:w="5000" w:type="pct"/>
                  <w:gridSpan w:val="5"/>
                  <w:shd w:val="clear" w:color="auto" w:fill="FFFF00"/>
                </w:tcPr>
                <w:p w:rsidR="00C41AFB" w:rsidRPr="00A92A03" w:rsidRDefault="00A92A03" w:rsidP="00524C6B">
                  <w:pPr>
                    <w:rPr>
                      <w:b/>
                      <w:color w:val="808080" w:themeColor="background1" w:themeShade="80"/>
                      <w:sz w:val="20"/>
                    </w:rPr>
                  </w:pPr>
                  <w:r>
                    <w:rPr>
                      <w:b/>
                      <w:color w:val="808080" w:themeColor="background1" w:themeShade="80"/>
                      <w:sz w:val="20"/>
                    </w:rPr>
                    <w:t>Electricity</w:t>
                  </w:r>
                </w:p>
              </w:tc>
            </w:tr>
            <w:tr w:rsidR="00C41AFB" w:rsidRPr="00B95058" w:rsidTr="00C41AFB">
              <w:tc>
                <w:tcPr>
                  <w:tcW w:w="256" w:type="pct"/>
                </w:tcPr>
                <w:p w:rsidR="00C41AFB" w:rsidRPr="00B95058" w:rsidRDefault="00CB1970" w:rsidP="00524C6B">
                  <w:pPr>
                    <w:rPr>
                      <w:b/>
                    </w:rPr>
                  </w:pPr>
                  <w:r>
                    <w:rPr>
                      <w:b/>
                    </w:rPr>
                    <w:t>S19</w:t>
                  </w:r>
                </w:p>
              </w:tc>
              <w:tc>
                <w:tcPr>
                  <w:tcW w:w="3954" w:type="pct"/>
                </w:tcPr>
                <w:p w:rsidR="00C41AFB" w:rsidRPr="00524C6B" w:rsidRDefault="00CB1970" w:rsidP="00524C6B">
                  <w:pPr>
                    <w:rPr>
                      <w:color w:val="808080" w:themeColor="background1" w:themeShade="80"/>
                      <w:sz w:val="20"/>
                    </w:rPr>
                  </w:pPr>
                  <w:r w:rsidRPr="00CB1970">
                    <w:rPr>
                      <w:color w:val="808080" w:themeColor="background1" w:themeShade="80"/>
                      <w:sz w:val="20"/>
                    </w:rPr>
                    <w:t>associate the brightness of a lamp or the volume of a buzzer with the number and voltage of cells used in the circuit</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Pr="00B95058" w:rsidRDefault="00CB1970" w:rsidP="00524C6B">
                  <w:pPr>
                    <w:rPr>
                      <w:b/>
                    </w:rPr>
                  </w:pPr>
                  <w:r>
                    <w:rPr>
                      <w:b/>
                    </w:rPr>
                    <w:t>S20</w:t>
                  </w:r>
                </w:p>
              </w:tc>
              <w:tc>
                <w:tcPr>
                  <w:tcW w:w="3954" w:type="pct"/>
                </w:tcPr>
                <w:p w:rsidR="00C41AFB" w:rsidRPr="00524C6B" w:rsidRDefault="00CB1970" w:rsidP="00524C6B">
                  <w:pPr>
                    <w:rPr>
                      <w:color w:val="808080" w:themeColor="background1" w:themeShade="80"/>
                      <w:sz w:val="20"/>
                    </w:rPr>
                  </w:pPr>
                  <w:r w:rsidRPr="00CB1970">
                    <w:rPr>
                      <w:color w:val="808080" w:themeColor="background1" w:themeShade="80"/>
                      <w:sz w:val="20"/>
                    </w:rPr>
                    <w:t>compare and give reasons for variations in how components function, including the brightness of bulbs, the loudness of buzzers and the on/off position of switches</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Default="00CB1970" w:rsidP="00524C6B">
                  <w:pPr>
                    <w:rPr>
                      <w:b/>
                    </w:rPr>
                  </w:pPr>
                  <w:r>
                    <w:rPr>
                      <w:b/>
                    </w:rPr>
                    <w:t>S21</w:t>
                  </w:r>
                </w:p>
              </w:tc>
              <w:tc>
                <w:tcPr>
                  <w:tcW w:w="3954" w:type="pct"/>
                </w:tcPr>
                <w:p w:rsidR="00C41AFB" w:rsidRPr="00524C6B" w:rsidRDefault="00CB1970" w:rsidP="00524C6B">
                  <w:pPr>
                    <w:rPr>
                      <w:color w:val="808080" w:themeColor="background1" w:themeShade="80"/>
                      <w:sz w:val="20"/>
                    </w:rPr>
                  </w:pPr>
                  <w:r w:rsidRPr="00CB1970">
                    <w:rPr>
                      <w:color w:val="808080" w:themeColor="background1" w:themeShade="80"/>
                      <w:sz w:val="20"/>
                    </w:rPr>
                    <w:t>use recognised symbols when representing a simple circuit in a diagram.</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FF4820" w:rsidTr="00C41AFB">
              <w:tc>
                <w:tcPr>
                  <w:tcW w:w="5000" w:type="pct"/>
                  <w:gridSpan w:val="5"/>
                  <w:shd w:val="clear" w:color="auto" w:fill="FFFF00"/>
                </w:tcPr>
                <w:p w:rsidR="00C41AFB" w:rsidRPr="00A92A03" w:rsidRDefault="00A92A03" w:rsidP="00524C6B">
                  <w:pPr>
                    <w:rPr>
                      <w:b/>
                      <w:color w:val="FF0066"/>
                      <w:sz w:val="20"/>
                    </w:rPr>
                  </w:pPr>
                  <w:r>
                    <w:rPr>
                      <w:b/>
                      <w:color w:val="FF0066"/>
                      <w:sz w:val="20"/>
                    </w:rPr>
                    <w:t>Evolution and inheritance</w:t>
                  </w:r>
                </w:p>
              </w:tc>
            </w:tr>
            <w:tr w:rsidR="00C41AFB" w:rsidRPr="00B95058" w:rsidTr="00C41AFB">
              <w:tc>
                <w:tcPr>
                  <w:tcW w:w="256" w:type="pct"/>
                </w:tcPr>
                <w:p w:rsidR="00C41AFB" w:rsidRDefault="00CB1970" w:rsidP="00524C6B">
                  <w:pPr>
                    <w:rPr>
                      <w:b/>
                    </w:rPr>
                  </w:pPr>
                  <w:r>
                    <w:rPr>
                      <w:b/>
                    </w:rPr>
                    <w:lastRenderedPageBreak/>
                    <w:t>S22</w:t>
                  </w:r>
                </w:p>
              </w:tc>
              <w:tc>
                <w:tcPr>
                  <w:tcW w:w="3954" w:type="pct"/>
                </w:tcPr>
                <w:p w:rsidR="00C41AFB" w:rsidRPr="00524C6B" w:rsidRDefault="00CB1970" w:rsidP="00524C6B">
                  <w:pPr>
                    <w:rPr>
                      <w:color w:val="FF0066"/>
                      <w:sz w:val="20"/>
                    </w:rPr>
                  </w:pPr>
                  <w:r w:rsidRPr="00CB1970">
                    <w:rPr>
                      <w:color w:val="FF0066"/>
                      <w:sz w:val="20"/>
                    </w:rPr>
                    <w:t>recognise that living things have changed over time and that fossils provide information about living things that inhabited the Earth millions of years ago</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Default="00CB1970" w:rsidP="00524C6B">
                  <w:pPr>
                    <w:rPr>
                      <w:b/>
                    </w:rPr>
                  </w:pPr>
                  <w:r>
                    <w:rPr>
                      <w:b/>
                    </w:rPr>
                    <w:t>S23</w:t>
                  </w:r>
                </w:p>
              </w:tc>
              <w:tc>
                <w:tcPr>
                  <w:tcW w:w="3954" w:type="pct"/>
                </w:tcPr>
                <w:p w:rsidR="00C41AFB" w:rsidRPr="00524C6B" w:rsidRDefault="00CB1970" w:rsidP="00D96D48">
                  <w:pPr>
                    <w:rPr>
                      <w:color w:val="FF0066"/>
                      <w:sz w:val="20"/>
                    </w:rPr>
                  </w:pPr>
                  <w:r w:rsidRPr="00CB1970">
                    <w:rPr>
                      <w:color w:val="FF0066"/>
                      <w:sz w:val="20"/>
                    </w:rPr>
                    <w:t>recognise that living things produce offspring of the same kind, but normally offspring vary and are not identical to their parents</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Default="00CB1970" w:rsidP="00524C6B">
                  <w:pPr>
                    <w:rPr>
                      <w:b/>
                    </w:rPr>
                  </w:pPr>
                  <w:r>
                    <w:rPr>
                      <w:b/>
                    </w:rPr>
                    <w:t>S24</w:t>
                  </w:r>
                </w:p>
              </w:tc>
              <w:tc>
                <w:tcPr>
                  <w:tcW w:w="3954" w:type="pct"/>
                </w:tcPr>
                <w:p w:rsidR="00C41AFB" w:rsidRPr="00524C6B" w:rsidRDefault="00CB1970" w:rsidP="00524C6B">
                  <w:pPr>
                    <w:rPr>
                      <w:color w:val="FF0066"/>
                      <w:sz w:val="20"/>
                    </w:rPr>
                  </w:pPr>
                  <w:r w:rsidRPr="00CB1970">
                    <w:rPr>
                      <w:color w:val="FF0066"/>
                      <w:sz w:val="20"/>
                    </w:rPr>
                    <w:t>identify how animals and plants are adapted to suit their environment in different ways and that adaptation may lead to evolution.</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FF4820" w:rsidTr="00C41AFB">
              <w:tc>
                <w:tcPr>
                  <w:tcW w:w="5000" w:type="pct"/>
                  <w:gridSpan w:val="5"/>
                  <w:shd w:val="clear" w:color="auto" w:fill="FFFF00"/>
                </w:tcPr>
                <w:p w:rsidR="00C41AFB" w:rsidRPr="00A92A03" w:rsidRDefault="00A92A03" w:rsidP="00524C6B">
                  <w:pPr>
                    <w:rPr>
                      <w:b/>
                      <w:color w:val="0070C0"/>
                      <w:sz w:val="20"/>
                    </w:rPr>
                  </w:pPr>
                  <w:r>
                    <w:rPr>
                      <w:b/>
                      <w:color w:val="0070C0"/>
                      <w:sz w:val="20"/>
                    </w:rPr>
                    <w:t>Animals, including humans</w:t>
                  </w:r>
                </w:p>
              </w:tc>
            </w:tr>
            <w:tr w:rsidR="00C41AFB" w:rsidRPr="00B95058" w:rsidTr="00C41AFB">
              <w:tc>
                <w:tcPr>
                  <w:tcW w:w="256" w:type="pct"/>
                </w:tcPr>
                <w:p w:rsidR="00C41AFB" w:rsidRDefault="00CB1970" w:rsidP="00524C6B">
                  <w:pPr>
                    <w:rPr>
                      <w:b/>
                    </w:rPr>
                  </w:pPr>
                  <w:r>
                    <w:rPr>
                      <w:b/>
                    </w:rPr>
                    <w:t>S25</w:t>
                  </w:r>
                </w:p>
              </w:tc>
              <w:tc>
                <w:tcPr>
                  <w:tcW w:w="3954" w:type="pct"/>
                </w:tcPr>
                <w:p w:rsidR="00C41AFB" w:rsidRPr="00524C6B" w:rsidRDefault="00CB1970" w:rsidP="00524C6B">
                  <w:pPr>
                    <w:rPr>
                      <w:color w:val="0070C0"/>
                      <w:sz w:val="20"/>
                    </w:rPr>
                  </w:pPr>
                  <w:r w:rsidRPr="00CB1970">
                    <w:rPr>
                      <w:color w:val="0070C0"/>
                      <w:sz w:val="20"/>
                    </w:rPr>
                    <w:t>identify and name the main parts of the human circulatory system, and describe the functions of the heart, blood vessels and blood</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Default="00CB1970" w:rsidP="00524C6B">
                  <w:pPr>
                    <w:rPr>
                      <w:b/>
                    </w:rPr>
                  </w:pPr>
                  <w:r>
                    <w:rPr>
                      <w:b/>
                    </w:rPr>
                    <w:t>S26</w:t>
                  </w:r>
                </w:p>
              </w:tc>
              <w:tc>
                <w:tcPr>
                  <w:tcW w:w="3954" w:type="pct"/>
                </w:tcPr>
                <w:p w:rsidR="00C41AFB" w:rsidRPr="00524C6B" w:rsidRDefault="00CB1970" w:rsidP="00524C6B">
                  <w:pPr>
                    <w:rPr>
                      <w:color w:val="0070C0"/>
                      <w:sz w:val="20"/>
                    </w:rPr>
                  </w:pPr>
                  <w:r w:rsidRPr="00CB1970">
                    <w:rPr>
                      <w:color w:val="0070C0"/>
                      <w:sz w:val="20"/>
                    </w:rPr>
                    <w:t>recognise the impact of diet, exercise, drugs and lifestyle on the way their bodies function</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r w:rsidR="00C41AFB" w:rsidRPr="00B95058" w:rsidTr="00C41AFB">
              <w:tc>
                <w:tcPr>
                  <w:tcW w:w="256" w:type="pct"/>
                </w:tcPr>
                <w:p w:rsidR="00C41AFB" w:rsidRDefault="00CB1970" w:rsidP="00524C6B">
                  <w:pPr>
                    <w:rPr>
                      <w:b/>
                    </w:rPr>
                  </w:pPr>
                  <w:r>
                    <w:rPr>
                      <w:b/>
                    </w:rPr>
                    <w:t>S27</w:t>
                  </w:r>
                </w:p>
              </w:tc>
              <w:tc>
                <w:tcPr>
                  <w:tcW w:w="3954" w:type="pct"/>
                </w:tcPr>
                <w:p w:rsidR="00C41AFB" w:rsidRPr="00524C6B" w:rsidRDefault="00CB1970" w:rsidP="00524C6B">
                  <w:pPr>
                    <w:rPr>
                      <w:color w:val="0070C0"/>
                      <w:sz w:val="20"/>
                    </w:rPr>
                  </w:pPr>
                  <w:r w:rsidRPr="00CB1970">
                    <w:rPr>
                      <w:color w:val="0070C0"/>
                      <w:sz w:val="20"/>
                    </w:rPr>
                    <w:t>describe the ways in which nutrients and water are transported within animals, including humans.</w:t>
                  </w:r>
                </w:p>
              </w:tc>
              <w:tc>
                <w:tcPr>
                  <w:tcW w:w="263" w:type="pct"/>
                </w:tcPr>
                <w:p w:rsidR="00C41AFB" w:rsidRPr="00B95058" w:rsidRDefault="00C41AFB" w:rsidP="00524C6B"/>
              </w:tc>
              <w:tc>
                <w:tcPr>
                  <w:tcW w:w="264" w:type="pct"/>
                </w:tcPr>
                <w:p w:rsidR="00C41AFB" w:rsidRPr="00B95058" w:rsidRDefault="00C41AFB" w:rsidP="00524C6B"/>
              </w:tc>
              <w:tc>
                <w:tcPr>
                  <w:tcW w:w="263" w:type="pct"/>
                  <w:tcBorders>
                    <w:right w:val="single" w:sz="4" w:space="0" w:color="auto"/>
                  </w:tcBorders>
                </w:tcPr>
                <w:p w:rsidR="00C41AFB" w:rsidRPr="00B95058" w:rsidRDefault="00C41AFB" w:rsidP="00524C6B"/>
              </w:tc>
            </w:tr>
          </w:tbl>
          <w:p w:rsidR="006A4C18" w:rsidRDefault="006A4C18">
            <w:pPr>
              <w:pStyle w:val="Default"/>
              <w:spacing w:before="240" w:after="131"/>
              <w:rPr>
                <w:sz w:val="23"/>
                <w:szCs w:val="23"/>
              </w:rPr>
            </w:pPr>
          </w:p>
        </w:tc>
      </w:tr>
    </w:tbl>
    <w:p w:rsidR="00637A51" w:rsidRDefault="00637A51" w:rsidP="00A92A03">
      <w:pPr>
        <w:rPr>
          <w:sz w:val="20"/>
          <w:u w:val="single"/>
        </w:rPr>
      </w:pPr>
    </w:p>
    <w:p w:rsidR="008E5B2D" w:rsidRPr="002F1EB7" w:rsidRDefault="008E5B2D" w:rsidP="00A92A03">
      <w:pPr>
        <w:rPr>
          <w:sz w:val="20"/>
          <w:u w:val="single"/>
        </w:rPr>
      </w:pPr>
    </w:p>
    <w:sectPr w:rsidR="008E5B2D" w:rsidRPr="002F1EB7" w:rsidSect="00B67947">
      <w:pgSz w:w="11906" w:h="16838" w:code="9"/>
      <w:pgMar w:top="425" w:right="567" w:bottom="425"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FF" w:rsidRDefault="003D41FF" w:rsidP="00801E9A">
      <w:pPr>
        <w:spacing w:after="0" w:line="240" w:lineRule="auto"/>
      </w:pPr>
      <w:r>
        <w:separator/>
      </w:r>
    </w:p>
  </w:endnote>
  <w:endnote w:type="continuationSeparator" w:id="0">
    <w:p w:rsidR="003D41FF" w:rsidRDefault="003D41FF" w:rsidP="0080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FF" w:rsidRDefault="003D41FF" w:rsidP="00801E9A">
      <w:pPr>
        <w:spacing w:after="0" w:line="240" w:lineRule="auto"/>
      </w:pPr>
      <w:r>
        <w:separator/>
      </w:r>
    </w:p>
  </w:footnote>
  <w:footnote w:type="continuationSeparator" w:id="0">
    <w:p w:rsidR="003D41FF" w:rsidRDefault="003D41FF" w:rsidP="0080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08D"/>
    <w:multiLevelType w:val="hybridMultilevel"/>
    <w:tmpl w:val="F7A2B7B8"/>
    <w:lvl w:ilvl="0" w:tplc="B34AC1C2">
      <w:start w:val="1"/>
      <w:numFmt w:val="bullet"/>
      <w:lvlText w:val=""/>
      <w:lvlJc w:val="left"/>
      <w:pPr>
        <w:tabs>
          <w:tab w:val="num" w:pos="720"/>
        </w:tabs>
        <w:ind w:left="720" w:hanging="360"/>
      </w:pPr>
      <w:rPr>
        <w:rFonts w:ascii="Wingdings 2" w:hAnsi="Wingdings 2" w:hint="default"/>
      </w:rPr>
    </w:lvl>
    <w:lvl w:ilvl="1" w:tplc="B2EA53E8" w:tentative="1">
      <w:start w:val="1"/>
      <w:numFmt w:val="bullet"/>
      <w:lvlText w:val=""/>
      <w:lvlJc w:val="left"/>
      <w:pPr>
        <w:tabs>
          <w:tab w:val="num" w:pos="1440"/>
        </w:tabs>
        <w:ind w:left="1440" w:hanging="360"/>
      </w:pPr>
      <w:rPr>
        <w:rFonts w:ascii="Wingdings 2" w:hAnsi="Wingdings 2" w:hint="default"/>
      </w:rPr>
    </w:lvl>
    <w:lvl w:ilvl="2" w:tplc="82403710" w:tentative="1">
      <w:start w:val="1"/>
      <w:numFmt w:val="bullet"/>
      <w:lvlText w:val=""/>
      <w:lvlJc w:val="left"/>
      <w:pPr>
        <w:tabs>
          <w:tab w:val="num" w:pos="2160"/>
        </w:tabs>
        <w:ind w:left="2160" w:hanging="360"/>
      </w:pPr>
      <w:rPr>
        <w:rFonts w:ascii="Wingdings 2" w:hAnsi="Wingdings 2" w:hint="default"/>
      </w:rPr>
    </w:lvl>
    <w:lvl w:ilvl="3" w:tplc="F0F0E814" w:tentative="1">
      <w:start w:val="1"/>
      <w:numFmt w:val="bullet"/>
      <w:lvlText w:val=""/>
      <w:lvlJc w:val="left"/>
      <w:pPr>
        <w:tabs>
          <w:tab w:val="num" w:pos="2880"/>
        </w:tabs>
        <w:ind w:left="2880" w:hanging="360"/>
      </w:pPr>
      <w:rPr>
        <w:rFonts w:ascii="Wingdings 2" w:hAnsi="Wingdings 2" w:hint="default"/>
      </w:rPr>
    </w:lvl>
    <w:lvl w:ilvl="4" w:tplc="0B08A118" w:tentative="1">
      <w:start w:val="1"/>
      <w:numFmt w:val="bullet"/>
      <w:lvlText w:val=""/>
      <w:lvlJc w:val="left"/>
      <w:pPr>
        <w:tabs>
          <w:tab w:val="num" w:pos="3600"/>
        </w:tabs>
        <w:ind w:left="3600" w:hanging="360"/>
      </w:pPr>
      <w:rPr>
        <w:rFonts w:ascii="Wingdings 2" w:hAnsi="Wingdings 2" w:hint="default"/>
      </w:rPr>
    </w:lvl>
    <w:lvl w:ilvl="5" w:tplc="C7022D40" w:tentative="1">
      <w:start w:val="1"/>
      <w:numFmt w:val="bullet"/>
      <w:lvlText w:val=""/>
      <w:lvlJc w:val="left"/>
      <w:pPr>
        <w:tabs>
          <w:tab w:val="num" w:pos="4320"/>
        </w:tabs>
        <w:ind w:left="4320" w:hanging="360"/>
      </w:pPr>
      <w:rPr>
        <w:rFonts w:ascii="Wingdings 2" w:hAnsi="Wingdings 2" w:hint="default"/>
      </w:rPr>
    </w:lvl>
    <w:lvl w:ilvl="6" w:tplc="6756C51A" w:tentative="1">
      <w:start w:val="1"/>
      <w:numFmt w:val="bullet"/>
      <w:lvlText w:val=""/>
      <w:lvlJc w:val="left"/>
      <w:pPr>
        <w:tabs>
          <w:tab w:val="num" w:pos="5040"/>
        </w:tabs>
        <w:ind w:left="5040" w:hanging="360"/>
      </w:pPr>
      <w:rPr>
        <w:rFonts w:ascii="Wingdings 2" w:hAnsi="Wingdings 2" w:hint="default"/>
      </w:rPr>
    </w:lvl>
    <w:lvl w:ilvl="7" w:tplc="F592AD58" w:tentative="1">
      <w:start w:val="1"/>
      <w:numFmt w:val="bullet"/>
      <w:lvlText w:val=""/>
      <w:lvlJc w:val="left"/>
      <w:pPr>
        <w:tabs>
          <w:tab w:val="num" w:pos="5760"/>
        </w:tabs>
        <w:ind w:left="5760" w:hanging="360"/>
      </w:pPr>
      <w:rPr>
        <w:rFonts w:ascii="Wingdings 2" w:hAnsi="Wingdings 2" w:hint="default"/>
      </w:rPr>
    </w:lvl>
    <w:lvl w:ilvl="8" w:tplc="78DAB3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4B5C1C"/>
    <w:multiLevelType w:val="hybridMultilevel"/>
    <w:tmpl w:val="D6F8A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63E1B"/>
    <w:multiLevelType w:val="hybridMultilevel"/>
    <w:tmpl w:val="E25A4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332731D"/>
    <w:multiLevelType w:val="hybridMultilevel"/>
    <w:tmpl w:val="FE32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10DB8"/>
    <w:multiLevelType w:val="hybridMultilevel"/>
    <w:tmpl w:val="EDBA8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D4E69"/>
    <w:multiLevelType w:val="hybridMultilevel"/>
    <w:tmpl w:val="8004980A"/>
    <w:lvl w:ilvl="0" w:tplc="08090001">
      <w:start w:val="1"/>
      <w:numFmt w:val="bullet"/>
      <w:lvlText w:val=""/>
      <w:lvlJc w:val="left"/>
      <w:pPr>
        <w:ind w:left="720" w:hanging="360"/>
      </w:pPr>
      <w:rPr>
        <w:rFonts w:ascii="Symbol" w:hAnsi="Symbol" w:hint="default"/>
      </w:rPr>
    </w:lvl>
    <w:lvl w:ilvl="1" w:tplc="1DCEB0E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A6BED"/>
    <w:multiLevelType w:val="hybridMultilevel"/>
    <w:tmpl w:val="85F4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475093"/>
    <w:multiLevelType w:val="hybridMultilevel"/>
    <w:tmpl w:val="34340F04"/>
    <w:lvl w:ilvl="0" w:tplc="08090001">
      <w:start w:val="1"/>
      <w:numFmt w:val="bullet"/>
      <w:lvlText w:val=""/>
      <w:lvlJc w:val="left"/>
      <w:pPr>
        <w:ind w:left="720" w:hanging="360"/>
      </w:pPr>
      <w:rPr>
        <w:rFonts w:ascii="Symbol" w:hAnsi="Symbol" w:hint="default"/>
      </w:rPr>
    </w:lvl>
    <w:lvl w:ilvl="1" w:tplc="0EB6D43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C7276"/>
    <w:multiLevelType w:val="hybridMultilevel"/>
    <w:tmpl w:val="E09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449AB"/>
    <w:multiLevelType w:val="hybridMultilevel"/>
    <w:tmpl w:val="AE0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93B77"/>
    <w:multiLevelType w:val="hybridMultilevel"/>
    <w:tmpl w:val="04EAC56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9A"/>
    <w:rsid w:val="0001530A"/>
    <w:rsid w:val="00054CCA"/>
    <w:rsid w:val="00062C7A"/>
    <w:rsid w:val="00074810"/>
    <w:rsid w:val="00082247"/>
    <w:rsid w:val="00087D9E"/>
    <w:rsid w:val="0009078A"/>
    <w:rsid w:val="000B2B2D"/>
    <w:rsid w:val="000D10B7"/>
    <w:rsid w:val="001056ED"/>
    <w:rsid w:val="0017677F"/>
    <w:rsid w:val="00183A73"/>
    <w:rsid w:val="001A62B5"/>
    <w:rsid w:val="001E47C9"/>
    <w:rsid w:val="00204E47"/>
    <w:rsid w:val="00205CF1"/>
    <w:rsid w:val="0020703E"/>
    <w:rsid w:val="00244C73"/>
    <w:rsid w:val="00260D49"/>
    <w:rsid w:val="00282B60"/>
    <w:rsid w:val="002B390C"/>
    <w:rsid w:val="002B5A3C"/>
    <w:rsid w:val="002C2924"/>
    <w:rsid w:val="002E7B12"/>
    <w:rsid w:val="002F1EB7"/>
    <w:rsid w:val="00301086"/>
    <w:rsid w:val="00350C62"/>
    <w:rsid w:val="003A315C"/>
    <w:rsid w:val="003B1229"/>
    <w:rsid w:val="003D1DDE"/>
    <w:rsid w:val="003D41FF"/>
    <w:rsid w:val="00405A39"/>
    <w:rsid w:val="00442C46"/>
    <w:rsid w:val="004509E9"/>
    <w:rsid w:val="00461CFC"/>
    <w:rsid w:val="00484439"/>
    <w:rsid w:val="0049018D"/>
    <w:rsid w:val="004904B0"/>
    <w:rsid w:val="004C3283"/>
    <w:rsid w:val="004D1BF1"/>
    <w:rsid w:val="004D2438"/>
    <w:rsid w:val="004E604B"/>
    <w:rsid w:val="004E787F"/>
    <w:rsid w:val="0050173A"/>
    <w:rsid w:val="005030C0"/>
    <w:rsid w:val="00510E31"/>
    <w:rsid w:val="00524C6B"/>
    <w:rsid w:val="00533540"/>
    <w:rsid w:val="0055036B"/>
    <w:rsid w:val="005546D8"/>
    <w:rsid w:val="00567655"/>
    <w:rsid w:val="00570FDD"/>
    <w:rsid w:val="005A51D3"/>
    <w:rsid w:val="006034B3"/>
    <w:rsid w:val="00630C48"/>
    <w:rsid w:val="00637A51"/>
    <w:rsid w:val="006404CD"/>
    <w:rsid w:val="0064691D"/>
    <w:rsid w:val="00662D41"/>
    <w:rsid w:val="0069732F"/>
    <w:rsid w:val="006A4C18"/>
    <w:rsid w:val="006B6B8C"/>
    <w:rsid w:val="006D2ABA"/>
    <w:rsid w:val="006E7E9A"/>
    <w:rsid w:val="00707399"/>
    <w:rsid w:val="0071232F"/>
    <w:rsid w:val="00714FF7"/>
    <w:rsid w:val="007723DD"/>
    <w:rsid w:val="007A637E"/>
    <w:rsid w:val="007A75FC"/>
    <w:rsid w:val="007D5C72"/>
    <w:rsid w:val="007E3C16"/>
    <w:rsid w:val="00801E9A"/>
    <w:rsid w:val="00803494"/>
    <w:rsid w:val="00807811"/>
    <w:rsid w:val="00822BE5"/>
    <w:rsid w:val="008311ED"/>
    <w:rsid w:val="00831E2B"/>
    <w:rsid w:val="00845D57"/>
    <w:rsid w:val="00846C43"/>
    <w:rsid w:val="008A0B51"/>
    <w:rsid w:val="008C1DD7"/>
    <w:rsid w:val="008D1203"/>
    <w:rsid w:val="008E5B2D"/>
    <w:rsid w:val="00937D0A"/>
    <w:rsid w:val="0094098B"/>
    <w:rsid w:val="0095426D"/>
    <w:rsid w:val="00992BCC"/>
    <w:rsid w:val="00A03EB5"/>
    <w:rsid w:val="00A11C0C"/>
    <w:rsid w:val="00A17C89"/>
    <w:rsid w:val="00A2443D"/>
    <w:rsid w:val="00A27080"/>
    <w:rsid w:val="00A92A03"/>
    <w:rsid w:val="00AB662E"/>
    <w:rsid w:val="00AC528B"/>
    <w:rsid w:val="00B02309"/>
    <w:rsid w:val="00B03AA6"/>
    <w:rsid w:val="00B0682B"/>
    <w:rsid w:val="00B67947"/>
    <w:rsid w:val="00B9128C"/>
    <w:rsid w:val="00BE4535"/>
    <w:rsid w:val="00C41AFB"/>
    <w:rsid w:val="00C43249"/>
    <w:rsid w:val="00C46E6E"/>
    <w:rsid w:val="00C930DF"/>
    <w:rsid w:val="00CB1970"/>
    <w:rsid w:val="00CC05F5"/>
    <w:rsid w:val="00CE50BE"/>
    <w:rsid w:val="00CF0E11"/>
    <w:rsid w:val="00D1573F"/>
    <w:rsid w:val="00D2389C"/>
    <w:rsid w:val="00D23B3C"/>
    <w:rsid w:val="00D34912"/>
    <w:rsid w:val="00D42D86"/>
    <w:rsid w:val="00D94485"/>
    <w:rsid w:val="00D96D48"/>
    <w:rsid w:val="00D97027"/>
    <w:rsid w:val="00DA1A90"/>
    <w:rsid w:val="00DB00F6"/>
    <w:rsid w:val="00DC150B"/>
    <w:rsid w:val="00DC1B75"/>
    <w:rsid w:val="00DD76EA"/>
    <w:rsid w:val="00DE0D37"/>
    <w:rsid w:val="00DF3BCB"/>
    <w:rsid w:val="00E53A82"/>
    <w:rsid w:val="00E6687D"/>
    <w:rsid w:val="00EA0547"/>
    <w:rsid w:val="00EB1556"/>
    <w:rsid w:val="00EE11A2"/>
    <w:rsid w:val="00F252CA"/>
    <w:rsid w:val="00F260AD"/>
    <w:rsid w:val="00F405ED"/>
    <w:rsid w:val="00F90B72"/>
    <w:rsid w:val="00FA66CF"/>
    <w:rsid w:val="00FD66CA"/>
    <w:rsid w:val="00FF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DB09DBF-F73F-441A-BBE3-84A31102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9A"/>
  </w:style>
  <w:style w:type="paragraph" w:styleId="Footer">
    <w:name w:val="footer"/>
    <w:basedOn w:val="Normal"/>
    <w:link w:val="FooterChar"/>
    <w:uiPriority w:val="99"/>
    <w:unhideWhenUsed/>
    <w:rsid w:val="0080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9A"/>
  </w:style>
  <w:style w:type="paragraph" w:styleId="BalloonText">
    <w:name w:val="Balloon Text"/>
    <w:basedOn w:val="Normal"/>
    <w:link w:val="BalloonTextChar"/>
    <w:uiPriority w:val="99"/>
    <w:semiHidden/>
    <w:unhideWhenUsed/>
    <w:rsid w:val="0080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9A"/>
    <w:rPr>
      <w:rFonts w:ascii="Tahoma" w:hAnsi="Tahoma" w:cs="Tahoma"/>
      <w:sz w:val="16"/>
      <w:szCs w:val="16"/>
    </w:rPr>
  </w:style>
  <w:style w:type="table" w:styleId="TableGrid">
    <w:name w:val="Table Grid"/>
    <w:basedOn w:val="TableNormal"/>
    <w:uiPriority w:val="59"/>
    <w:rsid w:val="006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A51"/>
    <w:pPr>
      <w:ind w:left="720"/>
      <w:contextualSpacing/>
    </w:pPr>
  </w:style>
  <w:style w:type="paragraph" w:styleId="FootnoteText">
    <w:name w:val="footnote text"/>
    <w:basedOn w:val="Normal"/>
    <w:link w:val="FootnoteTextChar"/>
    <w:uiPriority w:val="99"/>
    <w:semiHidden/>
    <w:unhideWhenUsed/>
    <w:rsid w:val="00697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32F"/>
    <w:rPr>
      <w:sz w:val="20"/>
      <w:szCs w:val="20"/>
    </w:rPr>
  </w:style>
  <w:style w:type="character" w:styleId="FootnoteReference">
    <w:name w:val="footnote reference"/>
    <w:basedOn w:val="DefaultParagraphFont"/>
    <w:uiPriority w:val="99"/>
    <w:semiHidden/>
    <w:unhideWhenUsed/>
    <w:rsid w:val="0069732F"/>
    <w:rPr>
      <w:vertAlign w:val="superscript"/>
    </w:rPr>
  </w:style>
  <w:style w:type="paragraph" w:customStyle="1" w:styleId="Default">
    <w:name w:val="Default"/>
    <w:rsid w:val="00A17C8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2824">
      <w:bodyDiv w:val="1"/>
      <w:marLeft w:val="0"/>
      <w:marRight w:val="0"/>
      <w:marTop w:val="0"/>
      <w:marBottom w:val="0"/>
      <w:divBdr>
        <w:top w:val="none" w:sz="0" w:space="0" w:color="auto"/>
        <w:left w:val="none" w:sz="0" w:space="0" w:color="auto"/>
        <w:bottom w:val="none" w:sz="0" w:space="0" w:color="auto"/>
        <w:right w:val="none" w:sz="0" w:space="0" w:color="auto"/>
      </w:divBdr>
    </w:div>
    <w:div w:id="1978487583">
      <w:bodyDiv w:val="1"/>
      <w:marLeft w:val="0"/>
      <w:marRight w:val="0"/>
      <w:marTop w:val="0"/>
      <w:marBottom w:val="0"/>
      <w:divBdr>
        <w:top w:val="none" w:sz="0" w:space="0" w:color="auto"/>
        <w:left w:val="none" w:sz="0" w:space="0" w:color="auto"/>
        <w:bottom w:val="none" w:sz="0" w:space="0" w:color="auto"/>
        <w:right w:val="none" w:sz="0" w:space="0" w:color="auto"/>
      </w:divBdr>
      <w:divsChild>
        <w:div w:id="175462628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6535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43703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Lally</dc:creator>
  <cp:lastModifiedBy>Class 5s</cp:lastModifiedBy>
  <cp:revision>2</cp:revision>
  <cp:lastPrinted>2017-02-15T13:26:00Z</cp:lastPrinted>
  <dcterms:created xsi:type="dcterms:W3CDTF">2019-03-11T09:18:00Z</dcterms:created>
  <dcterms:modified xsi:type="dcterms:W3CDTF">2019-03-11T09:18:00Z</dcterms:modified>
</cp:coreProperties>
</file>