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AA" w:rsidRDefault="00FC421D" w:rsidP="00FC421D">
      <w:pPr>
        <w:jc w:val="center"/>
        <w:rPr>
          <w:b/>
          <w:color w:val="222222"/>
          <w:sz w:val="28"/>
          <w:szCs w:val="28"/>
          <w:u w:val="single"/>
        </w:rPr>
      </w:pPr>
      <w:r>
        <w:rPr>
          <w:noProof/>
        </w:rPr>
        <w:drawing>
          <wp:inline distT="0" distB="0" distL="0" distR="0">
            <wp:extent cx="1371600" cy="981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81710"/>
                    </a:xfrm>
                    <a:prstGeom prst="rect">
                      <a:avLst/>
                    </a:prstGeom>
                    <a:noFill/>
                  </pic:spPr>
                </pic:pic>
              </a:graphicData>
            </a:graphic>
          </wp:inline>
        </w:drawing>
      </w:r>
      <w:bookmarkStart w:id="0" w:name="_GoBack"/>
      <w:bookmarkEnd w:id="0"/>
    </w:p>
    <w:p w:rsidR="00F82BAA" w:rsidRDefault="00F82BAA" w:rsidP="00F82BAA">
      <w:pPr>
        <w:jc w:val="center"/>
        <w:rPr>
          <w:b/>
          <w:color w:val="222222"/>
          <w:sz w:val="28"/>
          <w:szCs w:val="28"/>
          <w:u w:val="single"/>
        </w:rPr>
      </w:pPr>
    </w:p>
    <w:p w:rsidR="00786B78" w:rsidRDefault="00F82BAA" w:rsidP="00F82BAA">
      <w:pPr>
        <w:jc w:val="center"/>
        <w:rPr>
          <w:b/>
          <w:color w:val="222222"/>
          <w:sz w:val="28"/>
          <w:szCs w:val="28"/>
          <w:u w:val="single"/>
        </w:rPr>
      </w:pPr>
      <w:r>
        <w:rPr>
          <w:b/>
          <w:color w:val="222222"/>
          <w:sz w:val="28"/>
          <w:szCs w:val="28"/>
          <w:u w:val="single"/>
        </w:rPr>
        <w:t>Steps to take when a child is absent from school</w:t>
      </w:r>
    </w:p>
    <w:p w:rsidR="00786B78" w:rsidRDefault="00786B78">
      <w:pPr>
        <w:rPr>
          <w:color w:val="222222"/>
          <w:sz w:val="19"/>
          <w:szCs w:val="19"/>
        </w:rPr>
      </w:pPr>
    </w:p>
    <w:p w:rsidR="00786B78" w:rsidRPr="00F82BAA" w:rsidRDefault="00786B78">
      <w:pPr>
        <w:rPr>
          <w:color w:val="222222"/>
          <w:sz w:val="24"/>
          <w:szCs w:val="24"/>
        </w:rPr>
      </w:pPr>
    </w:p>
    <w:p w:rsidR="00F82BAA" w:rsidRDefault="00F82BAA">
      <w:pPr>
        <w:rPr>
          <w:color w:val="222222"/>
          <w:sz w:val="24"/>
          <w:szCs w:val="24"/>
        </w:rPr>
      </w:pPr>
      <w:r>
        <w:rPr>
          <w:color w:val="222222"/>
          <w:sz w:val="24"/>
          <w:szCs w:val="24"/>
        </w:rPr>
        <w:t>W</w:t>
      </w:r>
      <w:r w:rsidR="00017B3D" w:rsidRPr="00F82BAA">
        <w:rPr>
          <w:color w:val="222222"/>
          <w:sz w:val="24"/>
          <w:szCs w:val="24"/>
        </w:rPr>
        <w:t xml:space="preserve">hen </w:t>
      </w:r>
      <w:r>
        <w:rPr>
          <w:color w:val="222222"/>
          <w:sz w:val="24"/>
          <w:szCs w:val="24"/>
        </w:rPr>
        <w:t xml:space="preserve">a child is absent from school </w:t>
      </w:r>
      <w:r w:rsidR="00017B3D" w:rsidRPr="00F82BAA">
        <w:rPr>
          <w:color w:val="222222"/>
          <w:sz w:val="24"/>
          <w:szCs w:val="24"/>
        </w:rPr>
        <w:t>and we have not been given a known reason for why that child/ch</w:t>
      </w:r>
      <w:r>
        <w:rPr>
          <w:color w:val="222222"/>
          <w:sz w:val="24"/>
          <w:szCs w:val="24"/>
        </w:rPr>
        <w:t>ildren are absent from school, please follow these steps:</w:t>
      </w:r>
    </w:p>
    <w:p w:rsidR="00F82BAA" w:rsidRDefault="00F82BAA">
      <w:pPr>
        <w:rPr>
          <w:color w:val="222222"/>
          <w:sz w:val="24"/>
          <w:szCs w:val="24"/>
        </w:rPr>
      </w:pPr>
    </w:p>
    <w:p w:rsidR="00F82BAA" w:rsidRDefault="00F82BAA" w:rsidP="00F82BAA">
      <w:pPr>
        <w:pStyle w:val="ListParagraph"/>
        <w:numPr>
          <w:ilvl w:val="0"/>
          <w:numId w:val="12"/>
        </w:numPr>
        <w:rPr>
          <w:color w:val="222222"/>
          <w:sz w:val="24"/>
          <w:szCs w:val="24"/>
        </w:rPr>
      </w:pPr>
      <w:r>
        <w:rPr>
          <w:color w:val="222222"/>
          <w:sz w:val="24"/>
          <w:szCs w:val="24"/>
        </w:rPr>
        <w:t>Try to telephone the parent(s) / carer(s)</w:t>
      </w:r>
    </w:p>
    <w:p w:rsidR="00F82BAA" w:rsidRDefault="00F82BAA" w:rsidP="00F82BAA">
      <w:pPr>
        <w:pStyle w:val="ListParagraph"/>
        <w:numPr>
          <w:ilvl w:val="0"/>
          <w:numId w:val="12"/>
        </w:numPr>
        <w:rPr>
          <w:color w:val="222222"/>
          <w:sz w:val="24"/>
          <w:szCs w:val="24"/>
        </w:rPr>
      </w:pPr>
      <w:r>
        <w:rPr>
          <w:color w:val="222222"/>
          <w:sz w:val="24"/>
          <w:szCs w:val="24"/>
        </w:rPr>
        <w:t>If unable to make contact via telephone, l</w:t>
      </w:r>
      <w:r w:rsidRPr="00F82BAA">
        <w:rPr>
          <w:color w:val="222222"/>
          <w:sz w:val="24"/>
          <w:szCs w:val="24"/>
        </w:rPr>
        <w:t>eave voicemails</w:t>
      </w:r>
      <w:r>
        <w:rPr>
          <w:color w:val="222222"/>
          <w:sz w:val="24"/>
          <w:szCs w:val="24"/>
        </w:rPr>
        <w:t xml:space="preserve"> </w:t>
      </w:r>
      <w:r w:rsidRPr="00F82BAA">
        <w:rPr>
          <w:color w:val="222222"/>
          <w:sz w:val="24"/>
          <w:szCs w:val="24"/>
        </w:rPr>
        <w:t>/</w:t>
      </w:r>
      <w:r>
        <w:rPr>
          <w:color w:val="222222"/>
          <w:sz w:val="24"/>
          <w:szCs w:val="24"/>
        </w:rPr>
        <w:t xml:space="preserve"> send </w:t>
      </w:r>
      <w:r w:rsidRPr="00F82BAA">
        <w:rPr>
          <w:color w:val="222222"/>
          <w:sz w:val="24"/>
          <w:szCs w:val="24"/>
        </w:rPr>
        <w:t>text message</w:t>
      </w:r>
      <w:r>
        <w:rPr>
          <w:color w:val="222222"/>
          <w:sz w:val="24"/>
          <w:szCs w:val="24"/>
        </w:rPr>
        <w:t xml:space="preserve"> </w:t>
      </w:r>
      <w:r w:rsidRPr="00F82BAA">
        <w:rPr>
          <w:color w:val="222222"/>
          <w:sz w:val="24"/>
          <w:szCs w:val="24"/>
        </w:rPr>
        <w:t>/</w:t>
      </w:r>
      <w:r w:rsidR="009442E4">
        <w:rPr>
          <w:color w:val="222222"/>
          <w:sz w:val="24"/>
          <w:szCs w:val="24"/>
        </w:rPr>
        <w:t xml:space="preserve"> teachers2parents</w:t>
      </w:r>
      <w:r>
        <w:rPr>
          <w:color w:val="222222"/>
          <w:sz w:val="24"/>
          <w:szCs w:val="24"/>
        </w:rPr>
        <w:t xml:space="preserve"> message </w:t>
      </w:r>
    </w:p>
    <w:p w:rsidR="00F82BAA" w:rsidRDefault="00F82BAA" w:rsidP="00F82BAA">
      <w:pPr>
        <w:pStyle w:val="ListParagraph"/>
        <w:numPr>
          <w:ilvl w:val="0"/>
          <w:numId w:val="12"/>
        </w:numPr>
        <w:rPr>
          <w:color w:val="222222"/>
          <w:sz w:val="24"/>
          <w:szCs w:val="24"/>
        </w:rPr>
      </w:pPr>
      <w:r>
        <w:rPr>
          <w:color w:val="222222"/>
          <w:sz w:val="24"/>
          <w:szCs w:val="24"/>
        </w:rPr>
        <w:t xml:space="preserve">Try to make contact via </w:t>
      </w:r>
      <w:r w:rsidRPr="00F82BAA">
        <w:rPr>
          <w:color w:val="222222"/>
          <w:sz w:val="24"/>
          <w:szCs w:val="24"/>
        </w:rPr>
        <w:t>the emergency contacts listed</w:t>
      </w:r>
      <w:r>
        <w:rPr>
          <w:color w:val="222222"/>
          <w:sz w:val="24"/>
          <w:szCs w:val="24"/>
        </w:rPr>
        <w:t xml:space="preserve"> (each child</w:t>
      </w:r>
      <w:r w:rsidR="009442E4">
        <w:rPr>
          <w:color w:val="222222"/>
          <w:sz w:val="24"/>
          <w:szCs w:val="24"/>
        </w:rPr>
        <w:t xml:space="preserve"> should have at least three</w:t>
      </w:r>
      <w:r>
        <w:rPr>
          <w:color w:val="222222"/>
          <w:sz w:val="24"/>
          <w:szCs w:val="24"/>
        </w:rPr>
        <w:t xml:space="preserve"> emergency contacts)</w:t>
      </w:r>
    </w:p>
    <w:p w:rsidR="00F82BAA" w:rsidRDefault="00F82BAA" w:rsidP="00F82BAA">
      <w:pPr>
        <w:pStyle w:val="ListParagraph"/>
        <w:numPr>
          <w:ilvl w:val="0"/>
          <w:numId w:val="12"/>
        </w:numPr>
        <w:rPr>
          <w:color w:val="222222"/>
          <w:sz w:val="24"/>
          <w:szCs w:val="24"/>
        </w:rPr>
      </w:pPr>
      <w:r>
        <w:rPr>
          <w:color w:val="222222"/>
          <w:sz w:val="24"/>
          <w:szCs w:val="24"/>
        </w:rPr>
        <w:t xml:space="preserve">If we reach </w:t>
      </w:r>
      <w:r>
        <w:rPr>
          <w:b/>
          <w:color w:val="FF0000"/>
          <w:sz w:val="24"/>
          <w:szCs w:val="24"/>
        </w:rPr>
        <w:t>11am</w:t>
      </w:r>
      <w:r>
        <w:rPr>
          <w:color w:val="222222"/>
          <w:sz w:val="24"/>
          <w:szCs w:val="24"/>
        </w:rPr>
        <w:t xml:space="preserve"> and</w:t>
      </w:r>
      <w:r w:rsidR="00017B3D" w:rsidRPr="00F82BAA">
        <w:rPr>
          <w:color w:val="222222"/>
          <w:sz w:val="24"/>
          <w:szCs w:val="24"/>
        </w:rPr>
        <w:t xml:space="preserve"> all rea</w:t>
      </w:r>
      <w:r>
        <w:rPr>
          <w:color w:val="222222"/>
          <w:sz w:val="24"/>
          <w:szCs w:val="24"/>
        </w:rPr>
        <w:t xml:space="preserve">sonable efforts have been made </w:t>
      </w:r>
      <w:r w:rsidR="00017B3D" w:rsidRPr="00F82BAA">
        <w:rPr>
          <w:color w:val="222222"/>
          <w:sz w:val="24"/>
          <w:szCs w:val="24"/>
        </w:rPr>
        <w:t>to try to account for the pupil</w:t>
      </w:r>
      <w:r>
        <w:rPr>
          <w:color w:val="222222"/>
          <w:sz w:val="24"/>
          <w:szCs w:val="24"/>
        </w:rPr>
        <w:t>’s whereabouts, but still the pupil has not been accounted for, i</w:t>
      </w:r>
      <w:r w:rsidR="00017B3D" w:rsidRPr="00F82BAA">
        <w:rPr>
          <w:color w:val="222222"/>
          <w:sz w:val="24"/>
          <w:szCs w:val="24"/>
        </w:rPr>
        <w:t>t is at this point our safeg</w:t>
      </w:r>
      <w:r>
        <w:rPr>
          <w:color w:val="222222"/>
          <w:sz w:val="24"/>
          <w:szCs w:val="24"/>
        </w:rPr>
        <w:t xml:space="preserve">uarding procedures would </w:t>
      </w:r>
      <w:r w:rsidR="00024906">
        <w:rPr>
          <w:color w:val="222222"/>
          <w:sz w:val="24"/>
          <w:szCs w:val="24"/>
        </w:rPr>
        <w:t>dictate</w:t>
      </w:r>
      <w:r w:rsidR="00017B3D" w:rsidRPr="00F82BAA">
        <w:rPr>
          <w:color w:val="222222"/>
          <w:sz w:val="24"/>
          <w:szCs w:val="24"/>
        </w:rPr>
        <w:t xml:space="preserve"> a</w:t>
      </w:r>
      <w:r>
        <w:rPr>
          <w:color w:val="222222"/>
          <w:sz w:val="24"/>
          <w:szCs w:val="24"/>
        </w:rPr>
        <w:t xml:space="preserve"> home visit</w:t>
      </w:r>
      <w:r w:rsidR="00017B3D" w:rsidRPr="00F82BAA">
        <w:rPr>
          <w:color w:val="222222"/>
          <w:sz w:val="24"/>
          <w:szCs w:val="24"/>
        </w:rPr>
        <w:t xml:space="preserve"> </w:t>
      </w:r>
      <w:r w:rsidR="00024906">
        <w:rPr>
          <w:color w:val="222222"/>
          <w:sz w:val="24"/>
          <w:szCs w:val="24"/>
        </w:rPr>
        <w:t xml:space="preserve">/ </w:t>
      </w:r>
      <w:r>
        <w:rPr>
          <w:color w:val="222222"/>
          <w:sz w:val="24"/>
          <w:szCs w:val="24"/>
        </w:rPr>
        <w:t>‘</w:t>
      </w:r>
      <w:r w:rsidR="00017B3D" w:rsidRPr="00F82BAA">
        <w:rPr>
          <w:color w:val="222222"/>
          <w:sz w:val="24"/>
          <w:szCs w:val="24"/>
        </w:rPr>
        <w:t>door knock</w:t>
      </w:r>
      <w:r>
        <w:rPr>
          <w:color w:val="222222"/>
          <w:sz w:val="24"/>
          <w:szCs w:val="24"/>
        </w:rPr>
        <w:t>’.</w:t>
      </w:r>
    </w:p>
    <w:p w:rsidR="00F82BAA" w:rsidRDefault="00F82BAA" w:rsidP="00F82BAA">
      <w:pPr>
        <w:ind w:left="360"/>
        <w:rPr>
          <w:color w:val="222222"/>
          <w:sz w:val="24"/>
          <w:szCs w:val="24"/>
        </w:rPr>
      </w:pPr>
    </w:p>
    <w:p w:rsidR="00024906" w:rsidRDefault="00F82BAA" w:rsidP="00F82BAA">
      <w:pPr>
        <w:rPr>
          <w:color w:val="222222"/>
          <w:sz w:val="24"/>
          <w:szCs w:val="24"/>
        </w:rPr>
      </w:pPr>
      <w:r w:rsidRPr="00F82BAA">
        <w:rPr>
          <w:color w:val="222222"/>
          <w:sz w:val="24"/>
          <w:szCs w:val="24"/>
        </w:rPr>
        <w:t>It is of course acknowledged that each school knows their children and families so would always apply professional judgement as to whether a home visit is judged to be a necessary course of action. The indicators for</w:t>
      </w:r>
      <w:r w:rsidR="00024906">
        <w:rPr>
          <w:color w:val="222222"/>
          <w:sz w:val="24"/>
          <w:szCs w:val="24"/>
        </w:rPr>
        <w:t xml:space="preserve"> such a planned response would </w:t>
      </w:r>
      <w:r w:rsidRPr="00F82BAA">
        <w:rPr>
          <w:color w:val="222222"/>
          <w:sz w:val="24"/>
          <w:szCs w:val="24"/>
        </w:rPr>
        <w:t xml:space="preserve">be determined by levels of vulnerability of the child/children, previous history or known concerns/risks to the child. </w:t>
      </w:r>
      <w:r w:rsidR="00024906">
        <w:rPr>
          <w:color w:val="222222"/>
          <w:sz w:val="24"/>
          <w:szCs w:val="24"/>
        </w:rPr>
        <w:t>However, staff should always bear in mind that a child may still be at risk, even if there are no previous concerns.</w:t>
      </w:r>
    </w:p>
    <w:p w:rsidR="00024906" w:rsidRDefault="00024906" w:rsidP="00F82BAA">
      <w:pPr>
        <w:rPr>
          <w:color w:val="222222"/>
          <w:sz w:val="24"/>
          <w:szCs w:val="24"/>
        </w:rPr>
      </w:pPr>
    </w:p>
    <w:p w:rsidR="00F82BAA" w:rsidRPr="00F82BAA" w:rsidRDefault="00F82BAA" w:rsidP="00F82BAA">
      <w:pPr>
        <w:rPr>
          <w:color w:val="222222"/>
          <w:sz w:val="24"/>
          <w:szCs w:val="24"/>
        </w:rPr>
      </w:pPr>
      <w:r w:rsidRPr="00F82BAA">
        <w:rPr>
          <w:color w:val="222222"/>
          <w:sz w:val="24"/>
          <w:szCs w:val="24"/>
        </w:rPr>
        <w:t xml:space="preserve">Equally those factors may also generate a decision not to visit due to potential risks posed to staff. It would never be the guidance of the </w:t>
      </w:r>
      <w:r w:rsidR="00024906">
        <w:rPr>
          <w:color w:val="222222"/>
          <w:sz w:val="24"/>
          <w:szCs w:val="24"/>
        </w:rPr>
        <w:t xml:space="preserve">school or </w:t>
      </w:r>
      <w:r w:rsidRPr="00F82BAA">
        <w:rPr>
          <w:color w:val="222222"/>
          <w:sz w:val="24"/>
          <w:szCs w:val="24"/>
        </w:rPr>
        <w:t>trust that any planned appr</w:t>
      </w:r>
      <w:r w:rsidR="00024906">
        <w:rPr>
          <w:color w:val="222222"/>
          <w:sz w:val="24"/>
          <w:szCs w:val="24"/>
        </w:rPr>
        <w:t xml:space="preserve">oach or policy would put </w:t>
      </w:r>
      <w:r w:rsidRPr="00F82BAA">
        <w:rPr>
          <w:color w:val="222222"/>
          <w:sz w:val="24"/>
          <w:szCs w:val="24"/>
        </w:rPr>
        <w:t>staff into any danger. Instead</w:t>
      </w:r>
      <w:r w:rsidR="00024906">
        <w:rPr>
          <w:color w:val="222222"/>
          <w:sz w:val="24"/>
          <w:szCs w:val="24"/>
        </w:rPr>
        <w:t>,</w:t>
      </w:r>
      <w:r w:rsidRPr="00F82BAA">
        <w:rPr>
          <w:color w:val="222222"/>
          <w:sz w:val="24"/>
          <w:szCs w:val="24"/>
        </w:rPr>
        <w:t xml:space="preserve"> if it was felt to be a risky or dangerous situation then it would always </w:t>
      </w:r>
      <w:r w:rsidR="00024906">
        <w:rPr>
          <w:color w:val="222222"/>
          <w:sz w:val="24"/>
          <w:szCs w:val="24"/>
        </w:rPr>
        <w:t>be at the directive of the SLT to involve local Children's S</w:t>
      </w:r>
      <w:r w:rsidRPr="00F82BAA">
        <w:rPr>
          <w:color w:val="222222"/>
          <w:sz w:val="24"/>
          <w:szCs w:val="24"/>
        </w:rPr>
        <w:t>ervices</w:t>
      </w:r>
      <w:r w:rsidR="00024906">
        <w:rPr>
          <w:color w:val="222222"/>
          <w:sz w:val="24"/>
          <w:szCs w:val="24"/>
        </w:rPr>
        <w:t xml:space="preserve"> </w:t>
      </w:r>
      <w:r w:rsidRPr="00F82BAA">
        <w:rPr>
          <w:color w:val="222222"/>
          <w:sz w:val="24"/>
          <w:szCs w:val="24"/>
        </w:rPr>
        <w:t>/</w:t>
      </w:r>
      <w:r w:rsidR="00024906">
        <w:rPr>
          <w:color w:val="222222"/>
          <w:sz w:val="24"/>
          <w:szCs w:val="24"/>
        </w:rPr>
        <w:t xml:space="preserve"> Community P</w:t>
      </w:r>
      <w:r w:rsidRPr="00F82BAA">
        <w:rPr>
          <w:color w:val="222222"/>
          <w:sz w:val="24"/>
          <w:szCs w:val="24"/>
        </w:rPr>
        <w:t>olicing teams</w:t>
      </w:r>
      <w:r w:rsidR="00024906">
        <w:rPr>
          <w:color w:val="222222"/>
          <w:sz w:val="24"/>
          <w:szCs w:val="24"/>
        </w:rPr>
        <w:t xml:space="preserve"> </w:t>
      </w:r>
      <w:r w:rsidRPr="00F82BAA">
        <w:rPr>
          <w:color w:val="222222"/>
          <w:sz w:val="24"/>
          <w:szCs w:val="24"/>
        </w:rPr>
        <w:t>/</w:t>
      </w:r>
      <w:r w:rsidR="00024906">
        <w:rPr>
          <w:color w:val="222222"/>
          <w:sz w:val="24"/>
          <w:szCs w:val="24"/>
        </w:rPr>
        <w:t xml:space="preserve"> </w:t>
      </w:r>
      <w:r w:rsidRPr="00F82BAA">
        <w:rPr>
          <w:color w:val="222222"/>
          <w:sz w:val="24"/>
          <w:szCs w:val="24"/>
        </w:rPr>
        <w:t>Education Welfare</w:t>
      </w:r>
      <w:r w:rsidR="00024906">
        <w:rPr>
          <w:color w:val="222222"/>
          <w:sz w:val="24"/>
          <w:szCs w:val="24"/>
        </w:rPr>
        <w:t xml:space="preserve"> </w:t>
      </w:r>
      <w:r w:rsidRPr="00F82BAA">
        <w:rPr>
          <w:color w:val="222222"/>
          <w:sz w:val="24"/>
          <w:szCs w:val="24"/>
        </w:rPr>
        <w:t>/</w:t>
      </w:r>
      <w:r w:rsidR="00024906">
        <w:rPr>
          <w:color w:val="222222"/>
          <w:sz w:val="24"/>
          <w:szCs w:val="24"/>
        </w:rPr>
        <w:t xml:space="preserve"> </w:t>
      </w:r>
      <w:r w:rsidRPr="00F82BAA">
        <w:rPr>
          <w:color w:val="222222"/>
          <w:sz w:val="24"/>
          <w:szCs w:val="24"/>
        </w:rPr>
        <w:t xml:space="preserve">Early help hubs over sending any staff members out to a family home. </w:t>
      </w:r>
    </w:p>
    <w:p w:rsidR="00F82BAA" w:rsidRPr="00F82BAA" w:rsidRDefault="00F82BAA" w:rsidP="00F82BAA">
      <w:pPr>
        <w:ind w:left="360"/>
        <w:rPr>
          <w:color w:val="222222"/>
          <w:sz w:val="24"/>
          <w:szCs w:val="24"/>
        </w:rPr>
      </w:pPr>
    </w:p>
    <w:p w:rsidR="00F82BAA" w:rsidRDefault="00F82BAA" w:rsidP="00F82BAA">
      <w:pPr>
        <w:rPr>
          <w:color w:val="222222"/>
          <w:sz w:val="24"/>
          <w:szCs w:val="24"/>
        </w:rPr>
      </w:pPr>
    </w:p>
    <w:p w:rsidR="00F82BAA" w:rsidRDefault="009442E4" w:rsidP="00F82BAA">
      <w:pPr>
        <w:jc w:val="center"/>
        <w:rPr>
          <w:b/>
          <w:color w:val="222222"/>
          <w:sz w:val="24"/>
          <w:szCs w:val="24"/>
          <w:u w:val="single"/>
        </w:rPr>
      </w:pPr>
      <w:r>
        <w:rPr>
          <w:b/>
          <w:color w:val="222222"/>
          <w:sz w:val="24"/>
          <w:szCs w:val="24"/>
          <w:u w:val="single"/>
        </w:rPr>
        <w:t xml:space="preserve">Home Visit / </w:t>
      </w:r>
      <w:r w:rsidR="00F82BAA">
        <w:rPr>
          <w:b/>
          <w:color w:val="222222"/>
          <w:sz w:val="24"/>
          <w:szCs w:val="24"/>
          <w:u w:val="single"/>
        </w:rPr>
        <w:t>Door knock protocol</w:t>
      </w:r>
    </w:p>
    <w:p w:rsidR="00F82BAA" w:rsidRDefault="00F82BAA" w:rsidP="00F82BAA">
      <w:pPr>
        <w:jc w:val="center"/>
        <w:rPr>
          <w:b/>
          <w:color w:val="222222"/>
          <w:sz w:val="24"/>
          <w:szCs w:val="24"/>
          <w:u w:val="single"/>
        </w:rPr>
      </w:pPr>
    </w:p>
    <w:p w:rsidR="00024906" w:rsidRDefault="00024906" w:rsidP="00024906">
      <w:pPr>
        <w:rPr>
          <w:color w:val="222222"/>
          <w:sz w:val="24"/>
          <w:szCs w:val="24"/>
        </w:rPr>
      </w:pPr>
      <w:r>
        <w:rPr>
          <w:color w:val="222222"/>
          <w:sz w:val="24"/>
          <w:szCs w:val="24"/>
        </w:rPr>
        <w:t xml:space="preserve">If a </w:t>
      </w:r>
      <w:r w:rsidR="009442E4">
        <w:rPr>
          <w:color w:val="222222"/>
          <w:sz w:val="24"/>
          <w:szCs w:val="24"/>
        </w:rPr>
        <w:t>Home Visit /</w:t>
      </w:r>
      <w:r w:rsidR="00FC421D">
        <w:rPr>
          <w:color w:val="222222"/>
          <w:sz w:val="24"/>
          <w:szCs w:val="24"/>
        </w:rPr>
        <w:t xml:space="preserve"> </w:t>
      </w:r>
      <w:r>
        <w:rPr>
          <w:color w:val="222222"/>
          <w:sz w:val="24"/>
          <w:szCs w:val="24"/>
        </w:rPr>
        <w:t>Door Knock is deemed appropriate then please follow these procedural steps:</w:t>
      </w:r>
    </w:p>
    <w:p w:rsidR="00024906" w:rsidRDefault="00024906" w:rsidP="00024906">
      <w:pPr>
        <w:rPr>
          <w:color w:val="222222"/>
          <w:sz w:val="24"/>
          <w:szCs w:val="24"/>
        </w:rPr>
      </w:pPr>
    </w:p>
    <w:p w:rsidR="00786B78" w:rsidRPr="00024906" w:rsidRDefault="009442E4" w:rsidP="00024906">
      <w:pPr>
        <w:pStyle w:val="ListParagraph"/>
        <w:numPr>
          <w:ilvl w:val="0"/>
          <w:numId w:val="14"/>
        </w:numPr>
        <w:rPr>
          <w:color w:val="222222"/>
          <w:sz w:val="24"/>
          <w:szCs w:val="24"/>
        </w:rPr>
      </w:pPr>
      <w:r>
        <w:rPr>
          <w:color w:val="222222"/>
          <w:sz w:val="24"/>
          <w:szCs w:val="24"/>
        </w:rPr>
        <w:t xml:space="preserve">Home Visits / </w:t>
      </w:r>
      <w:r w:rsidR="00024906">
        <w:rPr>
          <w:color w:val="222222"/>
          <w:sz w:val="24"/>
          <w:szCs w:val="24"/>
        </w:rPr>
        <w:t xml:space="preserve">Door Knocks </w:t>
      </w:r>
      <w:r w:rsidR="00017B3D" w:rsidRPr="00024906">
        <w:rPr>
          <w:color w:val="222222"/>
          <w:sz w:val="24"/>
          <w:szCs w:val="24"/>
        </w:rPr>
        <w:t>are always done in pairs and</w:t>
      </w:r>
      <w:r w:rsidR="00024906" w:rsidRPr="00024906">
        <w:rPr>
          <w:color w:val="222222"/>
          <w:sz w:val="24"/>
          <w:szCs w:val="24"/>
        </w:rPr>
        <w:t xml:space="preserve"> </w:t>
      </w:r>
      <w:r w:rsidR="00024906">
        <w:rPr>
          <w:color w:val="222222"/>
          <w:sz w:val="24"/>
          <w:szCs w:val="24"/>
        </w:rPr>
        <w:t>usually with at least one staff member being a DSL / DDSL or Senior Leader</w:t>
      </w:r>
      <w:r w:rsidR="00017B3D" w:rsidRPr="00024906">
        <w:rPr>
          <w:color w:val="222222"/>
          <w:sz w:val="24"/>
          <w:szCs w:val="24"/>
        </w:rPr>
        <w:t xml:space="preserve">. It is never an expectation that staff will support in a home visit if they voice clearly that they do not feel safe or comfortable participating in this. </w:t>
      </w:r>
    </w:p>
    <w:p w:rsidR="00786B78" w:rsidRPr="00F82BAA" w:rsidRDefault="00786B78">
      <w:pPr>
        <w:rPr>
          <w:color w:val="222222"/>
          <w:sz w:val="24"/>
          <w:szCs w:val="24"/>
        </w:rPr>
      </w:pPr>
    </w:p>
    <w:p w:rsidR="00024906" w:rsidRDefault="00FC421D" w:rsidP="00024906">
      <w:pPr>
        <w:numPr>
          <w:ilvl w:val="0"/>
          <w:numId w:val="1"/>
        </w:numPr>
        <w:rPr>
          <w:color w:val="222222"/>
          <w:sz w:val="24"/>
          <w:szCs w:val="24"/>
        </w:rPr>
      </w:pPr>
      <w:r>
        <w:rPr>
          <w:color w:val="222222"/>
          <w:sz w:val="24"/>
          <w:szCs w:val="24"/>
        </w:rPr>
        <w:t>When checking the whereabouts of a child, the recommendation is</w:t>
      </w:r>
      <w:r w:rsidR="00024906">
        <w:rPr>
          <w:color w:val="222222"/>
          <w:sz w:val="24"/>
          <w:szCs w:val="24"/>
        </w:rPr>
        <w:t xml:space="preserve"> that staff do not</w:t>
      </w:r>
      <w:r w:rsidR="00017B3D" w:rsidRPr="00F82BAA">
        <w:rPr>
          <w:color w:val="222222"/>
          <w:sz w:val="24"/>
          <w:szCs w:val="24"/>
        </w:rPr>
        <w:t xml:space="preserve"> enter the home</w:t>
      </w:r>
      <w:r w:rsidR="00024906">
        <w:rPr>
          <w:color w:val="222222"/>
          <w:sz w:val="24"/>
          <w:szCs w:val="24"/>
        </w:rPr>
        <w:t>,</w:t>
      </w:r>
      <w:r w:rsidR="00017B3D" w:rsidRPr="00F82BAA">
        <w:rPr>
          <w:color w:val="222222"/>
          <w:sz w:val="24"/>
          <w:szCs w:val="24"/>
        </w:rPr>
        <w:t xml:space="preserve"> but simply assess if the child is present at the address.</w:t>
      </w:r>
    </w:p>
    <w:p w:rsidR="00FC421D" w:rsidRDefault="00FC421D" w:rsidP="00FC421D">
      <w:pPr>
        <w:ind w:left="720"/>
        <w:rPr>
          <w:color w:val="222222"/>
          <w:sz w:val="24"/>
          <w:szCs w:val="24"/>
        </w:rPr>
      </w:pPr>
    </w:p>
    <w:p w:rsidR="00FC421D" w:rsidRDefault="00FC421D" w:rsidP="00024906">
      <w:pPr>
        <w:numPr>
          <w:ilvl w:val="0"/>
          <w:numId w:val="1"/>
        </w:numPr>
        <w:rPr>
          <w:color w:val="222222"/>
          <w:sz w:val="24"/>
          <w:szCs w:val="24"/>
        </w:rPr>
      </w:pPr>
      <w:r>
        <w:rPr>
          <w:color w:val="222222"/>
          <w:sz w:val="24"/>
          <w:szCs w:val="24"/>
        </w:rPr>
        <w:t>On occasions a “Home Visit” may be deemed appropriate.  This would usually be to meet with parents if there is a concern around safeguarding or attendance or if the child has additional needs and it is deemed more suitable to hold the meeting in the family home.</w:t>
      </w:r>
    </w:p>
    <w:p w:rsidR="00024906" w:rsidRDefault="00024906" w:rsidP="00024906">
      <w:pPr>
        <w:ind w:left="720"/>
        <w:rPr>
          <w:color w:val="222222"/>
          <w:sz w:val="24"/>
          <w:szCs w:val="24"/>
        </w:rPr>
      </w:pPr>
    </w:p>
    <w:p w:rsidR="00786B78" w:rsidRPr="00024906" w:rsidRDefault="00024906" w:rsidP="00024906">
      <w:pPr>
        <w:numPr>
          <w:ilvl w:val="0"/>
          <w:numId w:val="1"/>
        </w:numPr>
        <w:rPr>
          <w:color w:val="222222"/>
          <w:sz w:val="24"/>
          <w:szCs w:val="24"/>
        </w:rPr>
      </w:pPr>
      <w:r>
        <w:rPr>
          <w:color w:val="222222"/>
          <w:sz w:val="24"/>
          <w:szCs w:val="24"/>
        </w:rPr>
        <w:t>W</w:t>
      </w:r>
      <w:r w:rsidR="00017B3D" w:rsidRPr="00024906">
        <w:rPr>
          <w:color w:val="222222"/>
          <w:sz w:val="24"/>
          <w:szCs w:val="24"/>
        </w:rPr>
        <w:t>hen l</w:t>
      </w:r>
      <w:r w:rsidR="00FC421D">
        <w:rPr>
          <w:color w:val="222222"/>
          <w:sz w:val="24"/>
          <w:szCs w:val="24"/>
        </w:rPr>
        <w:t>eaving for any Home Visit or “Door Knock”</w:t>
      </w:r>
      <w:r>
        <w:rPr>
          <w:color w:val="222222"/>
          <w:sz w:val="24"/>
          <w:szCs w:val="24"/>
        </w:rPr>
        <w:t xml:space="preserve"> please ensure staff carry a mobile phone which</w:t>
      </w:r>
      <w:r w:rsidR="00017B3D" w:rsidRPr="00024906">
        <w:rPr>
          <w:color w:val="222222"/>
          <w:sz w:val="24"/>
          <w:szCs w:val="24"/>
        </w:rPr>
        <w:t xml:space="preserve"> is ful</w:t>
      </w:r>
      <w:r>
        <w:rPr>
          <w:color w:val="222222"/>
          <w:sz w:val="24"/>
          <w:szCs w:val="24"/>
        </w:rPr>
        <w:t>ly charged and with signal; ensuring</w:t>
      </w:r>
      <w:r w:rsidR="00017B3D" w:rsidRPr="00024906">
        <w:rPr>
          <w:color w:val="222222"/>
          <w:sz w:val="24"/>
          <w:szCs w:val="24"/>
        </w:rPr>
        <w:t xml:space="preserve"> a member of the office team or someone back at school has the correct number for. </w:t>
      </w:r>
    </w:p>
    <w:p w:rsidR="00786B78" w:rsidRPr="00F82BAA" w:rsidRDefault="00786B78">
      <w:pPr>
        <w:rPr>
          <w:color w:val="222222"/>
          <w:sz w:val="24"/>
          <w:szCs w:val="24"/>
        </w:rPr>
      </w:pPr>
    </w:p>
    <w:p w:rsidR="00786B78" w:rsidRDefault="00024906">
      <w:pPr>
        <w:numPr>
          <w:ilvl w:val="0"/>
          <w:numId w:val="5"/>
        </w:numPr>
        <w:rPr>
          <w:color w:val="222222"/>
          <w:sz w:val="24"/>
          <w:szCs w:val="24"/>
        </w:rPr>
      </w:pPr>
      <w:r>
        <w:rPr>
          <w:color w:val="222222"/>
          <w:sz w:val="24"/>
          <w:szCs w:val="24"/>
        </w:rPr>
        <w:t>If travelling</w:t>
      </w:r>
      <w:r w:rsidR="00017B3D" w:rsidRPr="00F82BAA">
        <w:rPr>
          <w:color w:val="222222"/>
          <w:sz w:val="24"/>
          <w:szCs w:val="24"/>
        </w:rPr>
        <w:t xml:space="preserve"> by car </w:t>
      </w:r>
      <w:r>
        <w:rPr>
          <w:color w:val="222222"/>
          <w:sz w:val="24"/>
          <w:szCs w:val="24"/>
        </w:rPr>
        <w:t xml:space="preserve">ensure the office team know the car </w:t>
      </w:r>
      <w:r w:rsidR="00017B3D" w:rsidRPr="00F82BAA">
        <w:rPr>
          <w:color w:val="222222"/>
          <w:sz w:val="24"/>
          <w:szCs w:val="24"/>
        </w:rPr>
        <w:t>colour</w:t>
      </w:r>
      <w:r>
        <w:rPr>
          <w:color w:val="222222"/>
          <w:sz w:val="24"/>
          <w:szCs w:val="24"/>
        </w:rPr>
        <w:t xml:space="preserve"> </w:t>
      </w:r>
      <w:r w:rsidR="00017B3D" w:rsidRPr="00F82BAA">
        <w:rPr>
          <w:color w:val="222222"/>
          <w:sz w:val="24"/>
          <w:szCs w:val="24"/>
        </w:rPr>
        <w:t>/</w:t>
      </w:r>
      <w:r>
        <w:rPr>
          <w:color w:val="222222"/>
          <w:sz w:val="24"/>
          <w:szCs w:val="24"/>
        </w:rPr>
        <w:t xml:space="preserve"> make / reg. If travelling</w:t>
      </w:r>
      <w:r w:rsidR="00017B3D" w:rsidRPr="00F82BAA">
        <w:rPr>
          <w:color w:val="222222"/>
          <w:sz w:val="24"/>
          <w:szCs w:val="24"/>
        </w:rPr>
        <w:t xml:space="preserve"> by foot then the rou</w:t>
      </w:r>
      <w:r>
        <w:rPr>
          <w:color w:val="222222"/>
          <w:sz w:val="24"/>
          <w:szCs w:val="24"/>
        </w:rPr>
        <w:t>te</w:t>
      </w:r>
      <w:r w:rsidR="00017B3D" w:rsidRPr="00F82BAA">
        <w:rPr>
          <w:color w:val="222222"/>
          <w:sz w:val="24"/>
          <w:szCs w:val="24"/>
        </w:rPr>
        <w:t xml:space="preserve"> must be agreed and shared before leaving the building.</w:t>
      </w:r>
    </w:p>
    <w:p w:rsidR="00FC421D" w:rsidRDefault="00FC421D" w:rsidP="00FC421D">
      <w:pPr>
        <w:ind w:left="720"/>
        <w:rPr>
          <w:color w:val="222222"/>
          <w:sz w:val="24"/>
          <w:szCs w:val="24"/>
        </w:rPr>
      </w:pPr>
    </w:p>
    <w:p w:rsidR="00FC421D" w:rsidRPr="00F82BAA" w:rsidRDefault="00FC421D">
      <w:pPr>
        <w:numPr>
          <w:ilvl w:val="0"/>
          <w:numId w:val="5"/>
        </w:numPr>
        <w:rPr>
          <w:color w:val="222222"/>
          <w:sz w:val="24"/>
          <w:szCs w:val="24"/>
        </w:rPr>
      </w:pPr>
      <w:r>
        <w:rPr>
          <w:color w:val="222222"/>
          <w:sz w:val="24"/>
          <w:szCs w:val="24"/>
        </w:rPr>
        <w:t>When parking at a pupil’s address ensure the car is parked facing the direction of exit.</w:t>
      </w:r>
    </w:p>
    <w:p w:rsidR="00786B78" w:rsidRPr="00F82BAA" w:rsidRDefault="00786B78">
      <w:pPr>
        <w:rPr>
          <w:color w:val="222222"/>
          <w:sz w:val="24"/>
          <w:szCs w:val="24"/>
        </w:rPr>
      </w:pPr>
    </w:p>
    <w:p w:rsidR="00786B78" w:rsidRPr="00024906" w:rsidRDefault="00024906" w:rsidP="00024906">
      <w:pPr>
        <w:numPr>
          <w:ilvl w:val="0"/>
          <w:numId w:val="2"/>
        </w:numPr>
        <w:rPr>
          <w:color w:val="222222"/>
          <w:sz w:val="24"/>
          <w:szCs w:val="24"/>
        </w:rPr>
      </w:pPr>
      <w:r>
        <w:rPr>
          <w:color w:val="222222"/>
          <w:sz w:val="24"/>
          <w:szCs w:val="24"/>
        </w:rPr>
        <w:t>Have a</w:t>
      </w:r>
      <w:r w:rsidR="00017B3D" w:rsidRPr="00F82BAA">
        <w:rPr>
          <w:color w:val="222222"/>
          <w:sz w:val="24"/>
          <w:szCs w:val="24"/>
        </w:rPr>
        <w:t>n agreed time whereby the office will be ringing the staff</w:t>
      </w:r>
      <w:r>
        <w:rPr>
          <w:color w:val="222222"/>
          <w:sz w:val="24"/>
          <w:szCs w:val="24"/>
        </w:rPr>
        <w:t xml:space="preserve"> member</w:t>
      </w:r>
      <w:r w:rsidR="00017B3D" w:rsidRPr="00F82BAA">
        <w:rPr>
          <w:color w:val="222222"/>
          <w:sz w:val="24"/>
          <w:szCs w:val="24"/>
        </w:rPr>
        <w:t xml:space="preserve"> to check in with or vice versa. Eq</w:t>
      </w:r>
      <w:r>
        <w:rPr>
          <w:color w:val="222222"/>
          <w:sz w:val="24"/>
          <w:szCs w:val="24"/>
        </w:rPr>
        <w:t>ually a time must be agreed when</w:t>
      </w:r>
      <w:r w:rsidR="00017B3D" w:rsidRPr="00024906">
        <w:rPr>
          <w:color w:val="222222"/>
          <w:sz w:val="24"/>
          <w:szCs w:val="24"/>
        </w:rPr>
        <w:t xml:space="preserve"> staff are e</w:t>
      </w:r>
      <w:r>
        <w:rPr>
          <w:color w:val="222222"/>
          <w:sz w:val="24"/>
          <w:szCs w:val="24"/>
        </w:rPr>
        <w:t>xpected to be back at school w</w:t>
      </w:r>
      <w:r w:rsidR="00017B3D" w:rsidRPr="00024906">
        <w:rPr>
          <w:color w:val="222222"/>
          <w:sz w:val="24"/>
          <w:szCs w:val="24"/>
        </w:rPr>
        <w:t>ith a clear understandin</w:t>
      </w:r>
      <w:r>
        <w:rPr>
          <w:color w:val="222222"/>
          <w:sz w:val="24"/>
          <w:szCs w:val="24"/>
        </w:rPr>
        <w:t xml:space="preserve">g that unless they call to </w:t>
      </w:r>
      <w:proofErr w:type="gramStart"/>
      <w:r>
        <w:rPr>
          <w:color w:val="222222"/>
          <w:sz w:val="24"/>
          <w:szCs w:val="24"/>
        </w:rPr>
        <w:t>advis</w:t>
      </w:r>
      <w:r w:rsidR="00017B3D" w:rsidRPr="00024906">
        <w:rPr>
          <w:color w:val="222222"/>
          <w:sz w:val="24"/>
          <w:szCs w:val="24"/>
        </w:rPr>
        <w:t>e</w:t>
      </w:r>
      <w:proofErr w:type="gramEnd"/>
      <w:r w:rsidR="00017B3D" w:rsidRPr="00024906">
        <w:rPr>
          <w:color w:val="222222"/>
          <w:sz w:val="24"/>
          <w:szCs w:val="24"/>
        </w:rPr>
        <w:t xml:space="preserve"> otherwise</w:t>
      </w:r>
      <w:r>
        <w:rPr>
          <w:color w:val="222222"/>
          <w:sz w:val="24"/>
          <w:szCs w:val="24"/>
        </w:rPr>
        <w:t>,</w:t>
      </w:r>
      <w:r w:rsidR="00017B3D" w:rsidRPr="00024906">
        <w:rPr>
          <w:color w:val="222222"/>
          <w:sz w:val="24"/>
          <w:szCs w:val="24"/>
        </w:rPr>
        <w:t xml:space="preserve"> then the police will be contacted by school if the staff do not return at the agreed time.</w:t>
      </w:r>
    </w:p>
    <w:p w:rsidR="00786B78" w:rsidRPr="00F82BAA" w:rsidRDefault="00786B78">
      <w:pPr>
        <w:rPr>
          <w:color w:val="222222"/>
          <w:sz w:val="24"/>
          <w:szCs w:val="24"/>
        </w:rPr>
      </w:pPr>
    </w:p>
    <w:p w:rsidR="00786B78" w:rsidRPr="00F82BAA" w:rsidRDefault="00024906">
      <w:pPr>
        <w:numPr>
          <w:ilvl w:val="0"/>
          <w:numId w:val="8"/>
        </w:numPr>
        <w:rPr>
          <w:color w:val="222222"/>
          <w:sz w:val="24"/>
          <w:szCs w:val="24"/>
        </w:rPr>
      </w:pPr>
      <w:r>
        <w:rPr>
          <w:color w:val="222222"/>
          <w:sz w:val="24"/>
          <w:szCs w:val="24"/>
        </w:rPr>
        <w:t>A code word should be agreed which can be used over the telephone</w:t>
      </w:r>
      <w:r w:rsidR="00017B3D" w:rsidRPr="00F82BAA">
        <w:rPr>
          <w:color w:val="222222"/>
          <w:sz w:val="24"/>
          <w:szCs w:val="24"/>
        </w:rPr>
        <w:t xml:space="preserve"> with staff back at school. If staff on the door knock use this word then it is the understanding of the school to respond by calling 999 is immediately giving all the details listed above.</w:t>
      </w:r>
    </w:p>
    <w:p w:rsidR="00786B78" w:rsidRPr="00F82BAA" w:rsidRDefault="00786B78">
      <w:pPr>
        <w:rPr>
          <w:color w:val="222222"/>
          <w:sz w:val="24"/>
          <w:szCs w:val="24"/>
        </w:rPr>
      </w:pPr>
    </w:p>
    <w:p w:rsidR="00786B78" w:rsidRPr="00F82BAA" w:rsidRDefault="00017B3D">
      <w:pPr>
        <w:numPr>
          <w:ilvl w:val="0"/>
          <w:numId w:val="7"/>
        </w:numPr>
        <w:rPr>
          <w:color w:val="222222"/>
          <w:sz w:val="24"/>
          <w:szCs w:val="24"/>
        </w:rPr>
      </w:pPr>
      <w:r w:rsidRPr="00F82BAA">
        <w:rPr>
          <w:color w:val="222222"/>
          <w:sz w:val="24"/>
          <w:szCs w:val="24"/>
        </w:rPr>
        <w:t>If the staff feel at any point uncomfortable or unsafe then they abandon the door knock. Equally if when they approach the house they have any concerns then they would contact the police and not continue in any way to approach the property.</w:t>
      </w:r>
    </w:p>
    <w:p w:rsidR="00786B78" w:rsidRPr="00F82BAA" w:rsidRDefault="00786B78">
      <w:pPr>
        <w:rPr>
          <w:color w:val="222222"/>
          <w:sz w:val="24"/>
          <w:szCs w:val="24"/>
        </w:rPr>
      </w:pPr>
    </w:p>
    <w:p w:rsidR="00786B78" w:rsidRPr="00024906" w:rsidRDefault="00017B3D" w:rsidP="00024906">
      <w:pPr>
        <w:numPr>
          <w:ilvl w:val="0"/>
          <w:numId w:val="11"/>
        </w:numPr>
        <w:rPr>
          <w:color w:val="222222"/>
          <w:sz w:val="24"/>
          <w:szCs w:val="24"/>
        </w:rPr>
      </w:pPr>
      <w:r w:rsidRPr="00F82BAA">
        <w:rPr>
          <w:color w:val="222222"/>
          <w:sz w:val="24"/>
          <w:szCs w:val="24"/>
        </w:rPr>
        <w:t xml:space="preserve">If following the door knock we are not able to establish the whereabouts of a child and </w:t>
      </w:r>
      <w:r w:rsidR="00024906">
        <w:rPr>
          <w:color w:val="222222"/>
          <w:sz w:val="24"/>
          <w:szCs w:val="24"/>
        </w:rPr>
        <w:t>(</w:t>
      </w:r>
      <w:r w:rsidRPr="00F82BAA">
        <w:rPr>
          <w:color w:val="222222"/>
          <w:sz w:val="24"/>
          <w:szCs w:val="24"/>
        </w:rPr>
        <w:t xml:space="preserve">in consultation with the school's leadership </w:t>
      </w:r>
      <w:r w:rsidR="00024906">
        <w:rPr>
          <w:color w:val="222222"/>
          <w:sz w:val="24"/>
          <w:szCs w:val="24"/>
        </w:rPr>
        <w:t xml:space="preserve">team) have concerns for </w:t>
      </w:r>
      <w:r w:rsidRPr="00F82BAA">
        <w:rPr>
          <w:color w:val="222222"/>
          <w:sz w:val="24"/>
          <w:szCs w:val="24"/>
        </w:rPr>
        <w:t>the child</w:t>
      </w:r>
      <w:r w:rsidR="00024906">
        <w:rPr>
          <w:color w:val="222222"/>
          <w:sz w:val="24"/>
          <w:szCs w:val="24"/>
        </w:rPr>
        <w:t>'s welfar</w:t>
      </w:r>
      <w:r w:rsidRPr="00F82BAA">
        <w:rPr>
          <w:color w:val="222222"/>
          <w:sz w:val="24"/>
          <w:szCs w:val="24"/>
        </w:rPr>
        <w:t>e</w:t>
      </w:r>
      <w:r w:rsidR="00024906">
        <w:rPr>
          <w:color w:val="222222"/>
          <w:sz w:val="24"/>
          <w:szCs w:val="24"/>
        </w:rPr>
        <w:t>, then</w:t>
      </w:r>
      <w:r w:rsidRPr="00F82BAA">
        <w:rPr>
          <w:color w:val="222222"/>
          <w:sz w:val="24"/>
          <w:szCs w:val="24"/>
        </w:rPr>
        <w:t xml:space="preserve"> it is the school's legal obligation to notify the police and request that they do a welfare check at the property. </w:t>
      </w:r>
      <w:r w:rsidR="00024906" w:rsidRPr="00024906">
        <w:rPr>
          <w:color w:val="222222"/>
          <w:sz w:val="24"/>
          <w:szCs w:val="24"/>
        </w:rPr>
        <w:t>The school will also notify local Children's S</w:t>
      </w:r>
      <w:r w:rsidRPr="00024906">
        <w:rPr>
          <w:color w:val="222222"/>
          <w:sz w:val="24"/>
          <w:szCs w:val="24"/>
        </w:rPr>
        <w:t xml:space="preserve">ervices. </w:t>
      </w:r>
    </w:p>
    <w:p w:rsidR="00786B78" w:rsidRPr="00F82BAA" w:rsidRDefault="00786B78">
      <w:pPr>
        <w:rPr>
          <w:color w:val="222222"/>
          <w:sz w:val="24"/>
          <w:szCs w:val="24"/>
        </w:rPr>
      </w:pPr>
    </w:p>
    <w:p w:rsidR="00786B78" w:rsidRPr="00F82BAA" w:rsidRDefault="00786B78">
      <w:pPr>
        <w:rPr>
          <w:color w:val="222222"/>
          <w:sz w:val="24"/>
          <w:szCs w:val="24"/>
        </w:rPr>
      </w:pPr>
    </w:p>
    <w:p w:rsidR="00786B78" w:rsidRPr="00024906" w:rsidRDefault="00017B3D">
      <w:pPr>
        <w:rPr>
          <w:b/>
          <w:i/>
          <w:color w:val="222222"/>
          <w:sz w:val="24"/>
          <w:szCs w:val="24"/>
        </w:rPr>
      </w:pPr>
      <w:r w:rsidRPr="00024906">
        <w:rPr>
          <w:b/>
          <w:i/>
          <w:color w:val="222222"/>
          <w:sz w:val="24"/>
          <w:szCs w:val="24"/>
        </w:rPr>
        <w:t xml:space="preserve">The above guidance is being given in response to a serious case review for </w:t>
      </w:r>
      <w:proofErr w:type="spellStart"/>
      <w:r w:rsidRPr="00024906">
        <w:rPr>
          <w:b/>
          <w:i/>
          <w:color w:val="222222"/>
          <w:sz w:val="24"/>
          <w:szCs w:val="24"/>
        </w:rPr>
        <w:t>Chadr</w:t>
      </w:r>
      <w:r w:rsidR="00024906" w:rsidRPr="00024906">
        <w:rPr>
          <w:b/>
          <w:i/>
          <w:color w:val="222222"/>
          <w:sz w:val="24"/>
          <w:szCs w:val="24"/>
        </w:rPr>
        <w:t>ack</w:t>
      </w:r>
      <w:proofErr w:type="spellEnd"/>
      <w:r w:rsidR="00024906" w:rsidRPr="00024906">
        <w:rPr>
          <w:b/>
          <w:i/>
          <w:color w:val="222222"/>
          <w:sz w:val="24"/>
          <w:szCs w:val="24"/>
        </w:rPr>
        <w:t xml:space="preserve"> </w:t>
      </w:r>
      <w:proofErr w:type="spellStart"/>
      <w:r w:rsidR="00024906" w:rsidRPr="00024906">
        <w:rPr>
          <w:b/>
          <w:i/>
          <w:color w:val="222222"/>
          <w:sz w:val="24"/>
          <w:szCs w:val="24"/>
        </w:rPr>
        <w:t>Mbala</w:t>
      </w:r>
      <w:proofErr w:type="spellEnd"/>
      <w:r w:rsidR="00024906" w:rsidRPr="00024906">
        <w:rPr>
          <w:b/>
          <w:i/>
          <w:color w:val="222222"/>
          <w:sz w:val="24"/>
          <w:szCs w:val="24"/>
        </w:rPr>
        <w:t>, this was a child who</w:t>
      </w:r>
      <w:r w:rsidRPr="00024906">
        <w:rPr>
          <w:b/>
          <w:i/>
          <w:color w:val="222222"/>
          <w:sz w:val="24"/>
          <w:szCs w:val="24"/>
        </w:rPr>
        <w:t xml:space="preserve"> was found dead with his mother in his home after two weeks of </w:t>
      </w:r>
      <w:r w:rsidR="00024906" w:rsidRPr="00024906">
        <w:rPr>
          <w:b/>
          <w:i/>
          <w:color w:val="222222"/>
          <w:sz w:val="24"/>
          <w:szCs w:val="24"/>
        </w:rPr>
        <w:t>non-school</w:t>
      </w:r>
      <w:r w:rsidRPr="00024906">
        <w:rPr>
          <w:b/>
          <w:i/>
          <w:color w:val="222222"/>
          <w:sz w:val="24"/>
          <w:szCs w:val="24"/>
        </w:rPr>
        <w:t xml:space="preserve"> attendance.</w:t>
      </w:r>
    </w:p>
    <w:p w:rsidR="00024906" w:rsidRPr="00024906" w:rsidRDefault="00024906">
      <w:pPr>
        <w:rPr>
          <w:b/>
          <w:i/>
          <w:color w:val="222222"/>
          <w:sz w:val="24"/>
          <w:szCs w:val="24"/>
        </w:rPr>
      </w:pPr>
    </w:p>
    <w:p w:rsidR="00786B78" w:rsidRPr="00024906" w:rsidRDefault="00017B3D">
      <w:pPr>
        <w:rPr>
          <w:i/>
          <w:color w:val="222222"/>
          <w:sz w:val="24"/>
          <w:szCs w:val="24"/>
        </w:rPr>
      </w:pPr>
      <w:r w:rsidRPr="00024906">
        <w:rPr>
          <w:i/>
          <w:color w:val="222222"/>
          <w:sz w:val="24"/>
          <w:szCs w:val="24"/>
        </w:rPr>
        <w:t>If you wish to do any further reading on this case then the link is attached to</w:t>
      </w:r>
    </w:p>
    <w:p w:rsidR="00786B78" w:rsidRPr="00024906" w:rsidRDefault="00017B3D">
      <w:pPr>
        <w:rPr>
          <w:i/>
          <w:color w:val="222222"/>
          <w:sz w:val="24"/>
          <w:szCs w:val="24"/>
        </w:rPr>
      </w:pPr>
      <w:r w:rsidRPr="00024906">
        <w:rPr>
          <w:i/>
          <w:color w:val="222222"/>
          <w:sz w:val="24"/>
          <w:szCs w:val="24"/>
        </w:rPr>
        <w:t>‘</w:t>
      </w:r>
      <w:proofErr w:type="gramStart"/>
      <w:r w:rsidRPr="00024906">
        <w:rPr>
          <w:i/>
          <w:color w:val="222222"/>
          <w:sz w:val="24"/>
          <w:szCs w:val="24"/>
        </w:rPr>
        <w:t>regulation</w:t>
      </w:r>
      <w:proofErr w:type="gramEnd"/>
      <w:r w:rsidRPr="00024906">
        <w:rPr>
          <w:i/>
          <w:color w:val="222222"/>
          <w:sz w:val="24"/>
          <w:szCs w:val="24"/>
        </w:rPr>
        <w:t xml:space="preserve"> 28 prevention of future deaths’ report attached for your information. </w:t>
      </w:r>
    </w:p>
    <w:p w:rsidR="00786B78" w:rsidRPr="00024906" w:rsidRDefault="00786B78">
      <w:pPr>
        <w:rPr>
          <w:i/>
          <w:color w:val="222222"/>
          <w:sz w:val="24"/>
          <w:szCs w:val="24"/>
        </w:rPr>
      </w:pPr>
    </w:p>
    <w:p w:rsidR="00786B78" w:rsidRPr="00024906" w:rsidRDefault="00017B3D">
      <w:pPr>
        <w:rPr>
          <w:i/>
          <w:color w:val="222222"/>
          <w:sz w:val="24"/>
          <w:szCs w:val="24"/>
        </w:rPr>
      </w:pPr>
      <w:r w:rsidRPr="00024906">
        <w:rPr>
          <w:i/>
          <w:color w:val="222222"/>
          <w:sz w:val="24"/>
          <w:szCs w:val="24"/>
        </w:rPr>
        <w:t>https://www.judiciary.gov.uk/wp-content/uploads/2017/06/Chadrack-2017-0120.pdf</w:t>
      </w:r>
    </w:p>
    <w:p w:rsidR="00786B78" w:rsidRPr="00024906" w:rsidRDefault="00786B78">
      <w:pPr>
        <w:rPr>
          <w:i/>
          <w:color w:val="222222"/>
          <w:sz w:val="24"/>
          <w:szCs w:val="24"/>
        </w:rPr>
      </w:pPr>
    </w:p>
    <w:p w:rsidR="00786B78" w:rsidRPr="00024906" w:rsidRDefault="00017B3D">
      <w:pPr>
        <w:rPr>
          <w:i/>
          <w:color w:val="222222"/>
          <w:sz w:val="24"/>
          <w:szCs w:val="24"/>
        </w:rPr>
      </w:pPr>
      <w:r w:rsidRPr="00024906">
        <w:rPr>
          <w:i/>
          <w:color w:val="222222"/>
          <w:sz w:val="24"/>
          <w:szCs w:val="24"/>
        </w:rPr>
        <w:t>Death of a 4-year-old boy prompts calls for review of schools’ absence approach</w:t>
      </w:r>
    </w:p>
    <w:p w:rsidR="00786B78" w:rsidRDefault="00017B3D">
      <w:pPr>
        <w:jc w:val="both"/>
        <w:rPr>
          <w:i/>
          <w:color w:val="222222"/>
          <w:sz w:val="24"/>
          <w:szCs w:val="24"/>
        </w:rPr>
      </w:pPr>
      <w:r w:rsidRPr="00024906">
        <w:rPr>
          <w:i/>
          <w:color w:val="222222"/>
          <w:sz w:val="24"/>
          <w:szCs w:val="24"/>
        </w:rPr>
        <w:t xml:space="preserve">Some colleagues may be aware of the tragic circumstances surrounding the death of a four-year-old child, </w:t>
      </w:r>
      <w:proofErr w:type="spellStart"/>
      <w:r w:rsidRPr="00024906">
        <w:rPr>
          <w:i/>
          <w:color w:val="222222"/>
          <w:sz w:val="24"/>
          <w:szCs w:val="24"/>
        </w:rPr>
        <w:t>Chadrack</w:t>
      </w:r>
      <w:proofErr w:type="spellEnd"/>
      <w:r w:rsidRPr="00024906">
        <w:rPr>
          <w:i/>
          <w:color w:val="222222"/>
          <w:sz w:val="24"/>
          <w:szCs w:val="24"/>
        </w:rPr>
        <w:t xml:space="preserve"> </w:t>
      </w:r>
      <w:proofErr w:type="spellStart"/>
      <w:r w:rsidRPr="00024906">
        <w:rPr>
          <w:i/>
          <w:color w:val="222222"/>
          <w:sz w:val="24"/>
          <w:szCs w:val="24"/>
        </w:rPr>
        <w:t>Mbala</w:t>
      </w:r>
      <w:proofErr w:type="spellEnd"/>
      <w:r w:rsidRPr="00024906">
        <w:rPr>
          <w:i/>
          <w:color w:val="222222"/>
          <w:sz w:val="24"/>
          <w:szCs w:val="24"/>
        </w:rPr>
        <w:t xml:space="preserve"> </w:t>
      </w:r>
      <w:proofErr w:type="spellStart"/>
      <w:r w:rsidRPr="00024906">
        <w:rPr>
          <w:i/>
          <w:color w:val="222222"/>
          <w:sz w:val="24"/>
          <w:szCs w:val="24"/>
        </w:rPr>
        <w:t>Mulo</w:t>
      </w:r>
      <w:proofErr w:type="spellEnd"/>
      <w:r w:rsidRPr="00024906">
        <w:rPr>
          <w:i/>
          <w:color w:val="222222"/>
          <w:sz w:val="24"/>
          <w:szCs w:val="24"/>
        </w:rPr>
        <w:t xml:space="preserve">, in Hackney – click </w:t>
      </w:r>
      <w:hyperlink r:id="rId6">
        <w:r w:rsidRPr="00024906">
          <w:rPr>
            <w:i/>
            <w:color w:val="1155CC"/>
            <w:sz w:val="24"/>
            <w:szCs w:val="24"/>
            <w:u w:val="single"/>
          </w:rPr>
          <w:t>he</w:t>
        </w:r>
        <w:r w:rsidRPr="00024906">
          <w:rPr>
            <w:i/>
            <w:color w:val="1155CC"/>
            <w:sz w:val="24"/>
            <w:szCs w:val="24"/>
            <w:u w:val="single"/>
          </w:rPr>
          <w:t>r</w:t>
        </w:r>
        <w:r w:rsidRPr="00024906">
          <w:rPr>
            <w:i/>
            <w:color w:val="1155CC"/>
            <w:sz w:val="24"/>
            <w:szCs w:val="24"/>
            <w:u w:val="single"/>
          </w:rPr>
          <w:t>e</w:t>
        </w:r>
      </w:hyperlink>
      <w:r w:rsidRPr="00024906">
        <w:rPr>
          <w:i/>
          <w:color w:val="222222"/>
          <w:sz w:val="24"/>
          <w:szCs w:val="24"/>
        </w:rPr>
        <w:t xml:space="preserve"> for the full article regarding the death.</w:t>
      </w:r>
    </w:p>
    <w:p w:rsidR="00024906" w:rsidRPr="00024906" w:rsidRDefault="00024906">
      <w:pPr>
        <w:jc w:val="both"/>
        <w:rPr>
          <w:i/>
          <w:color w:val="222222"/>
          <w:sz w:val="24"/>
          <w:szCs w:val="24"/>
        </w:rPr>
      </w:pPr>
    </w:p>
    <w:p w:rsidR="00786B78" w:rsidRDefault="00017B3D">
      <w:pPr>
        <w:jc w:val="both"/>
        <w:rPr>
          <w:i/>
          <w:color w:val="222222"/>
          <w:sz w:val="24"/>
          <w:szCs w:val="24"/>
        </w:rPr>
      </w:pPr>
      <w:proofErr w:type="spellStart"/>
      <w:r w:rsidRPr="00024906">
        <w:rPr>
          <w:i/>
          <w:color w:val="222222"/>
          <w:sz w:val="24"/>
          <w:szCs w:val="24"/>
        </w:rPr>
        <w:t>Chadrack</w:t>
      </w:r>
      <w:proofErr w:type="spellEnd"/>
      <w:r w:rsidRPr="00024906">
        <w:rPr>
          <w:i/>
          <w:color w:val="222222"/>
          <w:sz w:val="24"/>
          <w:szCs w:val="24"/>
        </w:rPr>
        <w:t xml:space="preserve"> had significant learning needs and lived with his mother. His mother died in the family home and </w:t>
      </w:r>
      <w:proofErr w:type="spellStart"/>
      <w:r w:rsidRPr="00024906">
        <w:rPr>
          <w:i/>
          <w:color w:val="222222"/>
          <w:sz w:val="24"/>
          <w:szCs w:val="24"/>
        </w:rPr>
        <w:t>Chadrack</w:t>
      </w:r>
      <w:proofErr w:type="spellEnd"/>
      <w:r w:rsidRPr="00024906">
        <w:rPr>
          <w:i/>
          <w:color w:val="222222"/>
          <w:sz w:val="24"/>
          <w:szCs w:val="24"/>
        </w:rPr>
        <w:t xml:space="preserve"> was then alone for two weeks in the family flat before dying himself. The school had made attempts to contact his mother and had visited the family flat.</w:t>
      </w:r>
    </w:p>
    <w:p w:rsidR="00024906" w:rsidRPr="00024906" w:rsidRDefault="00024906">
      <w:pPr>
        <w:jc w:val="both"/>
        <w:rPr>
          <w:i/>
          <w:color w:val="222222"/>
          <w:sz w:val="24"/>
          <w:szCs w:val="24"/>
        </w:rPr>
      </w:pPr>
    </w:p>
    <w:p w:rsidR="00786B78" w:rsidRPr="00024906" w:rsidRDefault="00017B3D">
      <w:pPr>
        <w:jc w:val="both"/>
        <w:rPr>
          <w:i/>
          <w:color w:val="222222"/>
          <w:sz w:val="24"/>
          <w:szCs w:val="24"/>
        </w:rPr>
      </w:pPr>
      <w:r w:rsidRPr="00024906">
        <w:rPr>
          <w:i/>
          <w:color w:val="222222"/>
          <w:sz w:val="24"/>
          <w:szCs w:val="24"/>
        </w:rPr>
        <w:t xml:space="preserve">The coroner has sent the brief three-page </w:t>
      </w:r>
      <w:hyperlink r:id="rId7">
        <w:r w:rsidRPr="00024906">
          <w:rPr>
            <w:i/>
            <w:color w:val="1155CC"/>
            <w:sz w:val="24"/>
            <w:szCs w:val="24"/>
            <w:u w:val="single"/>
          </w:rPr>
          <w:t>coroner’s report</w:t>
        </w:r>
      </w:hyperlink>
      <w:r w:rsidRPr="00024906">
        <w:rPr>
          <w:i/>
          <w:color w:val="222222"/>
          <w:sz w:val="24"/>
          <w:szCs w:val="24"/>
        </w:rPr>
        <w:t xml:space="preserve"> to the Minister of State for Vulnerable Children and Families, and a response is anticipated shortly.</w:t>
      </w:r>
    </w:p>
    <w:p w:rsidR="00786B78" w:rsidRPr="00024906" w:rsidRDefault="00017B3D">
      <w:pPr>
        <w:jc w:val="both"/>
        <w:rPr>
          <w:i/>
          <w:color w:val="222222"/>
          <w:sz w:val="24"/>
          <w:szCs w:val="24"/>
        </w:rPr>
      </w:pPr>
      <w:r w:rsidRPr="00024906">
        <w:rPr>
          <w:i/>
          <w:color w:val="222222"/>
          <w:sz w:val="24"/>
          <w:szCs w:val="24"/>
        </w:rPr>
        <w:t>While waiting for a response from the Minister, we would like to take this opportunity to remind all schools:</w:t>
      </w:r>
    </w:p>
    <w:p w:rsidR="00786B78" w:rsidRPr="00024906" w:rsidRDefault="00017B3D">
      <w:pPr>
        <w:numPr>
          <w:ilvl w:val="0"/>
          <w:numId w:val="4"/>
        </w:numPr>
        <w:ind w:left="940"/>
        <w:jc w:val="both"/>
        <w:rPr>
          <w:i/>
          <w:sz w:val="24"/>
          <w:szCs w:val="24"/>
        </w:rPr>
      </w:pPr>
      <w:r w:rsidRPr="00024906">
        <w:rPr>
          <w:i/>
          <w:color w:val="222222"/>
          <w:sz w:val="24"/>
          <w:szCs w:val="24"/>
        </w:rPr>
        <w:t>Of the importance of having as many contact numbers as possible and avoiding relying on one contact number.</w:t>
      </w:r>
    </w:p>
    <w:p w:rsidR="00786B78" w:rsidRPr="00024906" w:rsidRDefault="00017B3D">
      <w:pPr>
        <w:numPr>
          <w:ilvl w:val="0"/>
          <w:numId w:val="4"/>
        </w:numPr>
        <w:ind w:left="940"/>
        <w:jc w:val="both"/>
        <w:rPr>
          <w:i/>
          <w:sz w:val="24"/>
          <w:szCs w:val="24"/>
        </w:rPr>
      </w:pPr>
      <w:r w:rsidRPr="00024906">
        <w:rPr>
          <w:i/>
          <w:color w:val="222222"/>
          <w:sz w:val="24"/>
          <w:szCs w:val="24"/>
        </w:rPr>
        <w:t>To consider the circumstances in which, and at what stage, they consider it appropriate to make home visits.</w:t>
      </w:r>
    </w:p>
    <w:p w:rsidR="00786B78" w:rsidRPr="00024906" w:rsidRDefault="00017B3D">
      <w:pPr>
        <w:numPr>
          <w:ilvl w:val="0"/>
          <w:numId w:val="4"/>
        </w:numPr>
        <w:ind w:left="940"/>
        <w:jc w:val="both"/>
        <w:rPr>
          <w:i/>
          <w:sz w:val="24"/>
          <w:szCs w:val="24"/>
        </w:rPr>
      </w:pPr>
      <w:r w:rsidRPr="00024906">
        <w:rPr>
          <w:i/>
          <w:color w:val="222222"/>
          <w:sz w:val="24"/>
          <w:szCs w:val="24"/>
        </w:rPr>
        <w:t>To be mindful of the distinction between a formal attendance issue (</w:t>
      </w:r>
      <w:proofErr w:type="spellStart"/>
      <w:r w:rsidRPr="00024906">
        <w:rPr>
          <w:i/>
          <w:color w:val="222222"/>
          <w:sz w:val="24"/>
          <w:szCs w:val="24"/>
        </w:rPr>
        <w:t>Chadrack</w:t>
      </w:r>
      <w:proofErr w:type="spellEnd"/>
      <w:r w:rsidRPr="00024906">
        <w:rPr>
          <w:i/>
          <w:color w:val="222222"/>
          <w:sz w:val="24"/>
          <w:szCs w:val="24"/>
        </w:rPr>
        <w:t xml:space="preserve"> was not compulsory school age) and a potential welfare issue.</w:t>
      </w: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sectPr w:rsidR="00786B78" w:rsidRPr="00024906" w:rsidSect="00FC421D">
      <w:pgSz w:w="11909" w:h="16834"/>
      <w:pgMar w:top="709"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D2F"/>
    <w:multiLevelType w:val="hybridMultilevel"/>
    <w:tmpl w:val="32F66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20D96"/>
    <w:multiLevelType w:val="multilevel"/>
    <w:tmpl w:val="D11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003B0"/>
    <w:multiLevelType w:val="multilevel"/>
    <w:tmpl w:val="5346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D43068"/>
    <w:multiLevelType w:val="multilevel"/>
    <w:tmpl w:val="8B7C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45B7F"/>
    <w:multiLevelType w:val="multilevel"/>
    <w:tmpl w:val="A610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F60B8"/>
    <w:multiLevelType w:val="multilevel"/>
    <w:tmpl w:val="9B2E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1C5BFE"/>
    <w:multiLevelType w:val="multilevel"/>
    <w:tmpl w:val="B62E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FC6DC1"/>
    <w:multiLevelType w:val="multilevel"/>
    <w:tmpl w:val="C9FC406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E46FA2"/>
    <w:multiLevelType w:val="hybridMultilevel"/>
    <w:tmpl w:val="DF3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7C23"/>
    <w:multiLevelType w:val="multilevel"/>
    <w:tmpl w:val="2970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98346E"/>
    <w:multiLevelType w:val="multilevel"/>
    <w:tmpl w:val="36EA1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E77360"/>
    <w:multiLevelType w:val="multilevel"/>
    <w:tmpl w:val="E2AA4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F05FB2"/>
    <w:multiLevelType w:val="hybridMultilevel"/>
    <w:tmpl w:val="E9AA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A0977"/>
    <w:multiLevelType w:val="multilevel"/>
    <w:tmpl w:val="801C2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2"/>
  </w:num>
  <w:num w:numId="4">
    <w:abstractNumId w:val="7"/>
  </w:num>
  <w:num w:numId="5">
    <w:abstractNumId w:val="1"/>
  </w:num>
  <w:num w:numId="6">
    <w:abstractNumId w:val="13"/>
  </w:num>
  <w:num w:numId="7">
    <w:abstractNumId w:val="6"/>
  </w:num>
  <w:num w:numId="8">
    <w:abstractNumId w:val="5"/>
  </w:num>
  <w:num w:numId="9">
    <w:abstractNumId w:val="3"/>
  </w:num>
  <w:num w:numId="10">
    <w:abstractNumId w:val="9"/>
  </w:num>
  <w:num w:numId="11">
    <w:abstractNumId w:val="10"/>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78"/>
    <w:rsid w:val="00017B3D"/>
    <w:rsid w:val="00024906"/>
    <w:rsid w:val="00786B78"/>
    <w:rsid w:val="009442E4"/>
    <w:rsid w:val="00F82BAA"/>
    <w:rsid w:val="00FC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42480-EA8F-422F-A0F6-807E9660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8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diciary.gov.uk/publications/chadrack-m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week.co.uk/death-of-4-year-old-boy-prompts-calls-for-review-of-schools-absence-approa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kelseyclark-davies</dc:creator>
  <cp:lastModifiedBy>kclarkdavies.301</cp:lastModifiedBy>
  <cp:revision>2</cp:revision>
  <dcterms:created xsi:type="dcterms:W3CDTF">2019-02-07T12:55:00Z</dcterms:created>
  <dcterms:modified xsi:type="dcterms:W3CDTF">2019-02-07T12:55:00Z</dcterms:modified>
</cp:coreProperties>
</file>